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page" w:tblpX="531" w:tblpY="2131"/>
        <w:tblW w:w="1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
        <w:gridCol w:w="1440"/>
        <w:gridCol w:w="1265"/>
        <w:gridCol w:w="7555"/>
      </w:tblGrid>
      <w:tr w:rsidR="00A862C5" w:rsidRPr="00CB358A" w:rsidTr="00BF7A91">
        <w:trPr>
          <w:trHeight w:val="434"/>
        </w:trPr>
        <w:tc>
          <w:tcPr>
            <w:tcW w:w="3510" w:type="dxa"/>
            <w:gridSpan w:val="3"/>
            <w:shd w:val="clear" w:color="auto" w:fill="FBD4B4" w:themeFill="accent6" w:themeFillTint="66"/>
            <w:vAlign w:val="center"/>
          </w:tcPr>
          <w:p w:rsidR="00A862C5" w:rsidRPr="00D643BA" w:rsidRDefault="00A862C5" w:rsidP="00BF7A91">
            <w:pPr>
              <w:ind w:left="-288" w:right="-108"/>
              <w:jc w:val="center"/>
              <w:rPr>
                <w:rFonts w:asciiTheme="minorHAnsi" w:hAnsiTheme="minorHAnsi" w:cstheme="minorHAnsi"/>
                <w:b/>
                <w:sz w:val="26"/>
                <w:szCs w:val="26"/>
                <w:lang w:val="en-IN"/>
              </w:rPr>
            </w:pPr>
            <w:bookmarkStart w:id="0" w:name="OLE_LINK1"/>
            <w:bookmarkStart w:id="1" w:name="OLE_LINK2"/>
            <w:r w:rsidRPr="00D643BA">
              <w:rPr>
                <w:rFonts w:asciiTheme="minorHAnsi" w:hAnsiTheme="minorHAnsi" w:cstheme="minorHAnsi"/>
                <w:b/>
                <w:sz w:val="26"/>
                <w:szCs w:val="26"/>
                <w:lang w:val="en-IN"/>
              </w:rPr>
              <w:t>Section: A</w:t>
            </w:r>
          </w:p>
        </w:tc>
        <w:tc>
          <w:tcPr>
            <w:tcW w:w="7555" w:type="dxa"/>
            <w:shd w:val="clear" w:color="auto" w:fill="FBD4B4" w:themeFill="accent6" w:themeFillTint="66"/>
            <w:vAlign w:val="center"/>
          </w:tcPr>
          <w:p w:rsidR="00A862C5" w:rsidRPr="00D643BA" w:rsidRDefault="00A862C5" w:rsidP="00BF7A91">
            <w:pPr>
              <w:ind w:right="162"/>
              <w:jc w:val="center"/>
              <w:rPr>
                <w:rStyle w:val="Hyperlink"/>
                <w:rFonts w:asciiTheme="minorHAnsi" w:hAnsiTheme="minorHAnsi" w:cstheme="minorHAnsi"/>
                <w:b/>
                <w:color w:val="auto"/>
                <w:sz w:val="26"/>
                <w:szCs w:val="26"/>
                <w:lang w:val="en-IN"/>
              </w:rPr>
            </w:pPr>
            <w:r w:rsidRPr="00D643BA">
              <w:rPr>
                <w:rStyle w:val="Hyperlink"/>
                <w:rFonts w:asciiTheme="minorHAnsi" w:hAnsiTheme="minorHAnsi" w:cstheme="minorHAnsi"/>
                <w:b/>
                <w:color w:val="auto"/>
                <w:sz w:val="26"/>
                <w:szCs w:val="26"/>
                <w:lang w:val="en-IN"/>
              </w:rPr>
              <w:t xml:space="preserve">Proposed Activities For School Management </w:t>
            </w:r>
          </w:p>
        </w:tc>
      </w:tr>
      <w:tr w:rsidR="00A862C5" w:rsidRPr="00CB358A" w:rsidTr="00BF7A91">
        <w:trPr>
          <w:trHeight w:val="434"/>
        </w:trPr>
        <w:tc>
          <w:tcPr>
            <w:tcW w:w="805" w:type="dxa"/>
            <w:vAlign w:val="center"/>
          </w:tcPr>
          <w:p w:rsidR="00A862C5" w:rsidRPr="00D643BA" w:rsidRDefault="00A862C5" w:rsidP="00BF7A91">
            <w:pPr>
              <w:ind w:left="-90" w:right="-108"/>
              <w:jc w:val="center"/>
              <w:rPr>
                <w:rFonts w:asciiTheme="minorHAnsi" w:hAnsiTheme="minorHAnsi" w:cstheme="minorHAnsi"/>
                <w:b/>
                <w:bCs/>
                <w:lang w:val="en-IN"/>
              </w:rPr>
            </w:pPr>
            <w:r w:rsidRPr="00D643BA">
              <w:rPr>
                <w:rFonts w:asciiTheme="minorHAnsi" w:hAnsiTheme="minorHAnsi" w:cstheme="minorHAnsi"/>
                <w:b/>
                <w:bCs/>
                <w:lang w:val="en-IN"/>
              </w:rPr>
              <w:t>S. No.</w:t>
            </w:r>
          </w:p>
        </w:tc>
        <w:tc>
          <w:tcPr>
            <w:tcW w:w="1440" w:type="dxa"/>
            <w:vAlign w:val="center"/>
          </w:tcPr>
          <w:p w:rsidR="00A862C5" w:rsidRPr="00D643BA" w:rsidRDefault="00A862C5" w:rsidP="00BF7A91">
            <w:pPr>
              <w:ind w:right="90"/>
              <w:jc w:val="center"/>
              <w:rPr>
                <w:rFonts w:asciiTheme="minorHAnsi" w:hAnsiTheme="minorHAnsi" w:cstheme="minorHAnsi"/>
                <w:b/>
                <w:bCs/>
                <w:lang w:val="en-IN"/>
              </w:rPr>
            </w:pPr>
            <w:r w:rsidRPr="00D643BA">
              <w:rPr>
                <w:rFonts w:asciiTheme="minorHAnsi" w:hAnsiTheme="minorHAnsi" w:cstheme="minorHAnsi"/>
                <w:b/>
                <w:bCs/>
                <w:lang w:val="en-IN"/>
              </w:rPr>
              <w:t>Calendar Schedule</w:t>
            </w:r>
          </w:p>
        </w:tc>
        <w:tc>
          <w:tcPr>
            <w:tcW w:w="1265" w:type="dxa"/>
            <w:vAlign w:val="center"/>
          </w:tcPr>
          <w:p w:rsidR="00A862C5" w:rsidRPr="00D643BA" w:rsidRDefault="00A862C5" w:rsidP="00BF7A91">
            <w:pPr>
              <w:ind w:left="-108" w:right="90"/>
              <w:jc w:val="center"/>
              <w:rPr>
                <w:rFonts w:asciiTheme="minorHAnsi" w:hAnsiTheme="minorHAnsi" w:cstheme="minorHAnsi"/>
                <w:b/>
                <w:bCs/>
                <w:lang w:val="en-IN"/>
              </w:rPr>
            </w:pPr>
            <w:r w:rsidRPr="00D643BA">
              <w:rPr>
                <w:rFonts w:asciiTheme="minorHAnsi" w:hAnsiTheme="minorHAnsi" w:cstheme="minorHAnsi"/>
                <w:b/>
                <w:bCs/>
                <w:lang w:val="en-IN"/>
              </w:rPr>
              <w:t xml:space="preserve">  Date </w:t>
            </w:r>
          </w:p>
        </w:tc>
        <w:tc>
          <w:tcPr>
            <w:tcW w:w="7555" w:type="dxa"/>
            <w:vAlign w:val="center"/>
          </w:tcPr>
          <w:p w:rsidR="00A862C5" w:rsidRPr="00D643BA" w:rsidRDefault="00A862C5" w:rsidP="00BF7A91">
            <w:pPr>
              <w:ind w:left="-450" w:right="90"/>
              <w:jc w:val="center"/>
              <w:rPr>
                <w:rFonts w:asciiTheme="minorHAnsi" w:hAnsiTheme="minorHAnsi" w:cstheme="minorHAnsi"/>
                <w:b/>
                <w:bCs/>
                <w:lang w:val="en-IN"/>
              </w:rPr>
            </w:pPr>
            <w:r w:rsidRPr="00D643BA">
              <w:rPr>
                <w:rFonts w:asciiTheme="minorHAnsi" w:hAnsiTheme="minorHAnsi" w:cstheme="minorHAnsi"/>
                <w:b/>
                <w:bCs/>
                <w:lang w:val="en-IN"/>
              </w:rPr>
              <w:t>Activity</w:t>
            </w:r>
          </w:p>
        </w:tc>
      </w:tr>
      <w:tr w:rsidR="00A862C5" w:rsidRPr="00CB358A" w:rsidTr="00BF7A91">
        <w:trPr>
          <w:trHeight w:val="1613"/>
        </w:trPr>
        <w:tc>
          <w:tcPr>
            <w:tcW w:w="805" w:type="dxa"/>
            <w:vAlign w:val="center"/>
          </w:tcPr>
          <w:p w:rsidR="00A862C5" w:rsidRPr="00D5158B" w:rsidRDefault="00A862C5" w:rsidP="00BF7A91">
            <w:pPr>
              <w:ind w:left="-90" w:right="90"/>
              <w:jc w:val="center"/>
              <w:rPr>
                <w:rFonts w:asciiTheme="minorHAnsi" w:hAnsiTheme="minorHAnsi" w:cstheme="minorHAnsi"/>
                <w:sz w:val="22"/>
                <w:szCs w:val="22"/>
                <w:lang w:val="en-IN"/>
              </w:rPr>
            </w:pPr>
            <w:bookmarkStart w:id="2" w:name="_Hlk294107804"/>
            <w:r w:rsidRPr="00D5158B">
              <w:rPr>
                <w:rFonts w:asciiTheme="minorHAnsi" w:hAnsiTheme="minorHAnsi" w:cstheme="minorHAnsi"/>
                <w:sz w:val="22"/>
                <w:szCs w:val="22"/>
                <w:lang w:val="en-IN"/>
              </w:rPr>
              <w:t>1.</w:t>
            </w:r>
          </w:p>
        </w:tc>
        <w:tc>
          <w:tcPr>
            <w:tcW w:w="1440" w:type="dxa"/>
            <w:vAlign w:val="center"/>
          </w:tcPr>
          <w:p w:rsidR="00A862C5" w:rsidRPr="00D5158B" w:rsidRDefault="00A862C5" w:rsidP="00BF7A91">
            <w:pPr>
              <w:rPr>
                <w:rFonts w:asciiTheme="minorHAnsi" w:hAnsiTheme="minorHAnsi" w:cstheme="minorHAnsi"/>
                <w:sz w:val="22"/>
                <w:szCs w:val="22"/>
                <w:lang w:val="en-IN"/>
              </w:rPr>
            </w:pPr>
            <w:r w:rsidRPr="00D5158B">
              <w:rPr>
                <w:rFonts w:asciiTheme="minorHAnsi" w:hAnsiTheme="minorHAnsi" w:cstheme="minorHAnsi"/>
                <w:sz w:val="22"/>
                <w:szCs w:val="22"/>
                <w:lang w:val="en-IN"/>
              </w:rPr>
              <w:t>School Development  Plan for the session</w:t>
            </w:r>
          </w:p>
        </w:tc>
        <w:tc>
          <w:tcPr>
            <w:tcW w:w="1265" w:type="dxa"/>
            <w:vAlign w:val="center"/>
          </w:tcPr>
          <w:p w:rsidR="00A862C5" w:rsidRPr="00D5158B" w:rsidRDefault="00A862C5" w:rsidP="00BF7A91">
            <w:pPr>
              <w:ind w:left="-288" w:right="-108"/>
              <w:jc w:val="center"/>
              <w:rPr>
                <w:rFonts w:asciiTheme="minorHAnsi" w:hAnsiTheme="minorHAnsi" w:cstheme="minorHAnsi"/>
                <w:sz w:val="22"/>
                <w:szCs w:val="22"/>
                <w:lang w:val="en-IN"/>
              </w:rPr>
            </w:pPr>
            <w:r w:rsidRPr="00D5158B">
              <w:rPr>
                <w:rFonts w:asciiTheme="minorHAnsi" w:hAnsiTheme="minorHAnsi" w:cstheme="minorHAnsi"/>
                <w:sz w:val="22"/>
                <w:szCs w:val="22"/>
                <w:lang w:val="en-IN"/>
              </w:rPr>
              <w:t>By April</w:t>
            </w:r>
          </w:p>
          <w:p w:rsidR="00A862C5" w:rsidRPr="00D5158B" w:rsidRDefault="00A862C5" w:rsidP="00BF7A91">
            <w:pPr>
              <w:ind w:left="-288" w:right="-108"/>
              <w:jc w:val="center"/>
              <w:rPr>
                <w:rFonts w:asciiTheme="minorHAnsi" w:hAnsiTheme="minorHAnsi" w:cstheme="minorHAnsi"/>
                <w:sz w:val="22"/>
                <w:szCs w:val="22"/>
                <w:lang w:val="en-IN"/>
              </w:rPr>
            </w:pPr>
            <w:r w:rsidRPr="00D5158B">
              <w:rPr>
                <w:rFonts w:asciiTheme="minorHAnsi" w:hAnsiTheme="minorHAnsi" w:cstheme="minorHAnsi"/>
                <w:sz w:val="22"/>
                <w:szCs w:val="22"/>
                <w:lang w:val="en-IN"/>
              </w:rPr>
              <w:t xml:space="preserve"> 30</w:t>
            </w:r>
            <w:r w:rsidRPr="00D5158B">
              <w:rPr>
                <w:rFonts w:asciiTheme="minorHAnsi" w:hAnsiTheme="minorHAnsi" w:cstheme="minorHAnsi"/>
                <w:sz w:val="22"/>
                <w:szCs w:val="22"/>
                <w:vertAlign w:val="superscript"/>
                <w:lang w:val="en-IN"/>
              </w:rPr>
              <w:t>th</w:t>
            </w:r>
            <w:r w:rsidRPr="00D5158B">
              <w:rPr>
                <w:rFonts w:asciiTheme="minorHAnsi" w:hAnsiTheme="minorHAnsi" w:cstheme="minorHAnsi"/>
                <w:sz w:val="22"/>
                <w:szCs w:val="22"/>
                <w:lang w:val="en-IN"/>
              </w:rPr>
              <w:t xml:space="preserve"> </w:t>
            </w:r>
          </w:p>
        </w:tc>
        <w:tc>
          <w:tcPr>
            <w:tcW w:w="7555" w:type="dxa"/>
            <w:vAlign w:val="center"/>
          </w:tcPr>
          <w:p w:rsidR="00A862C5" w:rsidRPr="00D5158B" w:rsidRDefault="00A862C5" w:rsidP="00BF7A91">
            <w:pPr>
              <w:ind w:right="162"/>
              <w:jc w:val="both"/>
              <w:rPr>
                <w:rStyle w:val="Hyperlink"/>
                <w:rFonts w:asciiTheme="minorHAnsi" w:hAnsiTheme="minorHAnsi" w:cstheme="minorHAnsi"/>
                <w:color w:val="auto"/>
                <w:sz w:val="22"/>
                <w:szCs w:val="22"/>
                <w:lang w:val="en-IN"/>
              </w:rPr>
            </w:pPr>
            <w:r w:rsidRPr="00D5158B">
              <w:rPr>
                <w:rStyle w:val="Hyperlink"/>
                <w:rFonts w:asciiTheme="minorHAnsi" w:hAnsiTheme="minorHAnsi" w:cstheme="minorHAnsi"/>
                <w:color w:val="auto"/>
                <w:sz w:val="22"/>
                <w:szCs w:val="22"/>
                <w:lang w:val="en-IN"/>
              </w:rPr>
              <w:t xml:space="preserve"> “</w:t>
            </w:r>
            <w:r w:rsidRPr="00D5158B">
              <w:rPr>
                <w:rStyle w:val="Hyperlink"/>
                <w:rFonts w:asciiTheme="minorHAnsi" w:hAnsiTheme="minorHAnsi" w:cstheme="minorHAnsi"/>
                <w:b/>
                <w:color w:val="auto"/>
                <w:sz w:val="22"/>
                <w:szCs w:val="22"/>
                <w:lang w:val="en-IN"/>
              </w:rPr>
              <w:t>School Development Plans</w:t>
            </w:r>
            <w:r w:rsidRPr="00D5158B">
              <w:rPr>
                <w:rStyle w:val="Hyperlink"/>
                <w:rFonts w:asciiTheme="minorHAnsi" w:hAnsiTheme="minorHAnsi" w:cstheme="minorHAnsi"/>
                <w:color w:val="auto"/>
                <w:sz w:val="22"/>
                <w:szCs w:val="22"/>
                <w:lang w:val="en-IN"/>
              </w:rPr>
              <w:t>” for the session 2018-19.</w:t>
            </w:r>
            <w:r w:rsidR="00EA5AD4" w:rsidRPr="00EA5AD4">
              <w:rPr>
                <w:rStyle w:val="Hyperlink"/>
                <w:rFonts w:asciiTheme="minorHAnsi" w:hAnsiTheme="minorHAnsi" w:cstheme="minorHAnsi"/>
                <w:b/>
                <w:color w:val="auto"/>
                <w:sz w:val="22"/>
                <w:szCs w:val="22"/>
                <w:u w:val="single"/>
                <w:lang w:val="en-IN"/>
              </w:rPr>
              <w:t>Ref A</w:t>
            </w:r>
            <w:r w:rsidR="00BD59B9" w:rsidRPr="00EA5AD4">
              <w:rPr>
                <w:rStyle w:val="Hyperlink"/>
                <w:rFonts w:asciiTheme="minorHAnsi" w:hAnsiTheme="minorHAnsi" w:cstheme="minorHAnsi"/>
                <w:b/>
                <w:color w:val="auto"/>
                <w:sz w:val="22"/>
                <w:szCs w:val="22"/>
                <w:u w:val="single"/>
                <w:lang w:val="en-IN"/>
              </w:rPr>
              <w:t>ttachment</w:t>
            </w:r>
            <w:r w:rsidRPr="00BD59B9">
              <w:rPr>
                <w:rStyle w:val="Hyperlink"/>
                <w:rFonts w:asciiTheme="minorHAnsi" w:hAnsiTheme="minorHAnsi" w:cstheme="minorHAnsi"/>
                <w:b/>
                <w:color w:val="auto"/>
                <w:sz w:val="22"/>
                <w:szCs w:val="22"/>
                <w:u w:val="single"/>
                <w:lang w:val="en-IN"/>
              </w:rPr>
              <w:t xml:space="preserve"> 1</w:t>
            </w:r>
          </w:p>
          <w:p w:rsidR="00A862C5" w:rsidRPr="00D5158B" w:rsidRDefault="00A862C5" w:rsidP="00BF7A91">
            <w:pPr>
              <w:pStyle w:val="ListParagraph"/>
              <w:numPr>
                <w:ilvl w:val="0"/>
                <w:numId w:val="38"/>
              </w:numPr>
              <w:ind w:right="162"/>
              <w:jc w:val="both"/>
              <w:rPr>
                <w:rStyle w:val="Hyperlink"/>
                <w:rFonts w:asciiTheme="minorHAnsi" w:hAnsiTheme="minorHAnsi" w:cstheme="minorHAnsi"/>
                <w:color w:val="auto"/>
                <w:lang w:val="en-IN"/>
              </w:rPr>
            </w:pPr>
            <w:r w:rsidRPr="00D5158B">
              <w:rPr>
                <w:rStyle w:val="Hyperlink"/>
                <w:rFonts w:asciiTheme="minorHAnsi" w:hAnsiTheme="minorHAnsi" w:cstheme="minorHAnsi"/>
                <w:color w:val="auto"/>
                <w:lang w:val="en-IN"/>
              </w:rPr>
              <w:t xml:space="preserve">Principals along with core team of teachers need to complete their  School Development Plans  </w:t>
            </w:r>
          </w:p>
          <w:p w:rsidR="00A862C5" w:rsidRPr="00D5158B" w:rsidRDefault="00A862C5" w:rsidP="00BF7A91">
            <w:pPr>
              <w:pStyle w:val="ListParagraph"/>
              <w:numPr>
                <w:ilvl w:val="0"/>
                <w:numId w:val="38"/>
              </w:numPr>
              <w:ind w:right="162"/>
              <w:jc w:val="both"/>
              <w:rPr>
                <w:rStyle w:val="Hyperlink"/>
                <w:rFonts w:asciiTheme="minorHAnsi" w:hAnsiTheme="minorHAnsi" w:cstheme="minorHAnsi"/>
                <w:color w:val="auto"/>
                <w:lang w:val="en-IN"/>
              </w:rPr>
            </w:pPr>
            <w:r w:rsidRPr="00D5158B">
              <w:rPr>
                <w:rStyle w:val="Hyperlink"/>
                <w:rFonts w:asciiTheme="minorHAnsi" w:hAnsiTheme="minorHAnsi" w:cstheme="minorHAnsi"/>
                <w:color w:val="auto"/>
                <w:lang w:val="en-IN"/>
              </w:rPr>
              <w:t xml:space="preserve">The  SDP can be  reviewed by the Officer In charge </w:t>
            </w:r>
          </w:p>
          <w:p w:rsidR="00A862C5" w:rsidRPr="00D5158B" w:rsidRDefault="00A862C5" w:rsidP="00BF7A91">
            <w:pPr>
              <w:pStyle w:val="ListParagraph"/>
              <w:numPr>
                <w:ilvl w:val="0"/>
                <w:numId w:val="38"/>
              </w:numPr>
              <w:ind w:right="162"/>
              <w:jc w:val="both"/>
              <w:rPr>
                <w:rStyle w:val="Hyperlink"/>
                <w:rFonts w:asciiTheme="minorHAnsi" w:hAnsiTheme="minorHAnsi" w:cstheme="minorHAnsi"/>
                <w:color w:val="auto"/>
                <w:lang w:val="en-IN"/>
              </w:rPr>
            </w:pPr>
            <w:r w:rsidRPr="00D5158B">
              <w:rPr>
                <w:rStyle w:val="Hyperlink"/>
                <w:rFonts w:asciiTheme="minorHAnsi" w:hAnsiTheme="minorHAnsi" w:cstheme="minorHAnsi"/>
                <w:color w:val="auto"/>
                <w:lang w:val="en-IN"/>
              </w:rPr>
              <w:t>Some aspects to be covered are</w:t>
            </w:r>
          </w:p>
          <w:p w:rsidR="00A862C5" w:rsidRPr="00D5158B" w:rsidRDefault="00A862C5" w:rsidP="00BF7A91">
            <w:pPr>
              <w:pStyle w:val="ListParagraph"/>
              <w:numPr>
                <w:ilvl w:val="0"/>
                <w:numId w:val="41"/>
              </w:numPr>
              <w:ind w:right="162"/>
              <w:jc w:val="both"/>
              <w:rPr>
                <w:rStyle w:val="Hyperlink"/>
                <w:rFonts w:asciiTheme="minorHAnsi" w:hAnsiTheme="minorHAnsi" w:cstheme="minorHAnsi"/>
                <w:color w:val="auto"/>
                <w:lang w:val="en-IN"/>
              </w:rPr>
            </w:pPr>
            <w:r w:rsidRPr="00D5158B">
              <w:rPr>
                <w:rStyle w:val="Hyperlink"/>
                <w:rFonts w:asciiTheme="minorHAnsi" w:hAnsiTheme="minorHAnsi" w:cstheme="minorHAnsi"/>
                <w:color w:val="auto"/>
                <w:lang w:val="en-IN"/>
              </w:rPr>
              <w:t xml:space="preserve">Trainings planned for teachers. </w:t>
            </w:r>
            <w:r w:rsidRPr="00BD59B9">
              <w:rPr>
                <w:rStyle w:val="Hyperlink"/>
                <w:rFonts w:asciiTheme="minorHAnsi" w:hAnsiTheme="minorHAnsi" w:cstheme="minorHAnsi"/>
                <w:b/>
                <w:color w:val="auto"/>
                <w:u w:val="single"/>
                <w:lang w:val="en-IN"/>
              </w:rPr>
              <w:t xml:space="preserve">Ref Attachment </w:t>
            </w:r>
            <w:r w:rsidR="00BD59B9">
              <w:rPr>
                <w:rStyle w:val="Hyperlink"/>
                <w:rFonts w:asciiTheme="minorHAnsi" w:hAnsiTheme="minorHAnsi" w:cstheme="minorHAnsi"/>
                <w:b/>
                <w:color w:val="auto"/>
                <w:u w:val="single"/>
                <w:lang w:val="en-IN"/>
              </w:rPr>
              <w:t>2</w:t>
            </w:r>
          </w:p>
          <w:p w:rsidR="00A862C5" w:rsidRPr="00D5158B" w:rsidRDefault="00A862C5" w:rsidP="00BF7A91">
            <w:pPr>
              <w:pStyle w:val="ListParagraph"/>
              <w:numPr>
                <w:ilvl w:val="0"/>
                <w:numId w:val="41"/>
              </w:numPr>
              <w:ind w:right="162"/>
              <w:jc w:val="both"/>
              <w:rPr>
                <w:rFonts w:asciiTheme="minorHAnsi" w:hAnsiTheme="minorHAnsi" w:cstheme="minorHAnsi"/>
                <w:lang w:val="en-IN"/>
              </w:rPr>
            </w:pPr>
            <w:r w:rsidRPr="00D5158B">
              <w:rPr>
                <w:rStyle w:val="Hyperlink"/>
                <w:rFonts w:asciiTheme="minorHAnsi" w:hAnsiTheme="minorHAnsi" w:cstheme="minorHAnsi"/>
                <w:color w:val="auto"/>
                <w:lang w:val="en-IN"/>
              </w:rPr>
              <w:t>Student competitions that school wishes to participate in. Identify resource pool for career development lectures for students</w:t>
            </w:r>
          </w:p>
        </w:tc>
      </w:tr>
      <w:tr w:rsidR="00A862C5" w:rsidRPr="00CB358A" w:rsidTr="00BF7A91">
        <w:trPr>
          <w:trHeight w:val="3885"/>
        </w:trPr>
        <w:tc>
          <w:tcPr>
            <w:tcW w:w="805" w:type="dxa"/>
            <w:vAlign w:val="center"/>
          </w:tcPr>
          <w:p w:rsidR="00A862C5" w:rsidRPr="00D5158B" w:rsidRDefault="00A862C5" w:rsidP="00BF7A91">
            <w:pPr>
              <w:ind w:left="-90" w:right="90"/>
              <w:jc w:val="center"/>
              <w:rPr>
                <w:rFonts w:asciiTheme="minorHAnsi" w:hAnsiTheme="minorHAnsi" w:cstheme="minorHAnsi"/>
                <w:sz w:val="22"/>
                <w:szCs w:val="22"/>
                <w:lang w:val="en-IN"/>
              </w:rPr>
            </w:pPr>
            <w:r w:rsidRPr="00D5158B">
              <w:rPr>
                <w:rFonts w:asciiTheme="minorHAnsi" w:hAnsiTheme="minorHAnsi" w:cstheme="minorHAnsi"/>
                <w:sz w:val="22"/>
                <w:szCs w:val="22"/>
                <w:lang w:val="en-IN"/>
              </w:rPr>
              <w:t>2</w:t>
            </w:r>
            <w:r w:rsidR="00D5158B">
              <w:rPr>
                <w:rFonts w:asciiTheme="minorHAnsi" w:hAnsiTheme="minorHAnsi" w:cstheme="minorHAnsi"/>
                <w:sz w:val="22"/>
                <w:szCs w:val="22"/>
                <w:lang w:val="en-IN"/>
              </w:rPr>
              <w:t>.</w:t>
            </w:r>
          </w:p>
        </w:tc>
        <w:tc>
          <w:tcPr>
            <w:tcW w:w="1440" w:type="dxa"/>
            <w:vAlign w:val="center"/>
          </w:tcPr>
          <w:p w:rsidR="00A862C5" w:rsidRPr="00D5158B" w:rsidRDefault="00A862C5" w:rsidP="00BF7A91">
            <w:pPr>
              <w:rPr>
                <w:rFonts w:asciiTheme="minorHAnsi" w:hAnsiTheme="minorHAnsi" w:cstheme="minorHAnsi"/>
                <w:sz w:val="22"/>
                <w:szCs w:val="22"/>
                <w:lang w:val="en-IN"/>
              </w:rPr>
            </w:pPr>
            <w:r w:rsidRPr="00D5158B">
              <w:rPr>
                <w:rFonts w:asciiTheme="minorHAnsi" w:hAnsiTheme="minorHAnsi" w:cstheme="minorHAnsi"/>
                <w:sz w:val="22"/>
                <w:szCs w:val="22"/>
                <w:lang w:val="en-IN"/>
              </w:rPr>
              <w:t>Principal’s  Portfolio</w:t>
            </w:r>
          </w:p>
        </w:tc>
        <w:tc>
          <w:tcPr>
            <w:tcW w:w="1265" w:type="dxa"/>
            <w:vAlign w:val="center"/>
          </w:tcPr>
          <w:p w:rsidR="00A862C5" w:rsidRPr="00D5158B" w:rsidRDefault="00A862C5" w:rsidP="00BF7A91">
            <w:pPr>
              <w:ind w:left="342" w:right="-108" w:hanging="360"/>
              <w:rPr>
                <w:rFonts w:asciiTheme="minorHAnsi" w:hAnsiTheme="minorHAnsi" w:cstheme="minorHAnsi"/>
                <w:sz w:val="22"/>
                <w:szCs w:val="22"/>
                <w:lang w:val="en-IN"/>
              </w:rPr>
            </w:pPr>
            <w:r w:rsidRPr="00D5158B">
              <w:rPr>
                <w:rFonts w:asciiTheme="minorHAnsi" w:hAnsiTheme="minorHAnsi" w:cstheme="minorHAnsi"/>
                <w:sz w:val="22"/>
                <w:szCs w:val="22"/>
                <w:lang w:val="en-IN"/>
              </w:rPr>
              <w:t xml:space="preserve"> By April 30</w:t>
            </w:r>
            <w:r w:rsidRPr="00D5158B">
              <w:rPr>
                <w:rFonts w:asciiTheme="minorHAnsi" w:hAnsiTheme="minorHAnsi" w:cstheme="minorHAnsi"/>
                <w:sz w:val="22"/>
                <w:szCs w:val="22"/>
                <w:vertAlign w:val="superscript"/>
                <w:lang w:val="en-IN"/>
              </w:rPr>
              <w:t>th</w:t>
            </w:r>
            <w:r w:rsidRPr="00D5158B">
              <w:rPr>
                <w:rFonts w:asciiTheme="minorHAnsi" w:hAnsiTheme="minorHAnsi" w:cstheme="minorHAnsi"/>
                <w:sz w:val="22"/>
                <w:szCs w:val="22"/>
                <w:lang w:val="en-IN"/>
              </w:rPr>
              <w:t xml:space="preserve"> </w:t>
            </w:r>
          </w:p>
        </w:tc>
        <w:tc>
          <w:tcPr>
            <w:tcW w:w="7555" w:type="dxa"/>
            <w:vAlign w:val="center"/>
          </w:tcPr>
          <w:p w:rsidR="00A862C5" w:rsidRPr="00D5158B" w:rsidRDefault="00A862C5" w:rsidP="00BF7A91">
            <w:pPr>
              <w:ind w:right="162"/>
              <w:jc w:val="both"/>
              <w:rPr>
                <w:rStyle w:val="Hyperlink"/>
                <w:rFonts w:asciiTheme="minorHAnsi" w:hAnsiTheme="minorHAnsi" w:cstheme="minorHAnsi"/>
                <w:color w:val="auto"/>
                <w:sz w:val="22"/>
                <w:szCs w:val="22"/>
                <w:lang w:val="en-IN"/>
              </w:rPr>
            </w:pPr>
            <w:r w:rsidRPr="00D5158B">
              <w:rPr>
                <w:rStyle w:val="Hyperlink"/>
                <w:rFonts w:asciiTheme="minorHAnsi" w:hAnsiTheme="minorHAnsi" w:cstheme="minorHAnsi"/>
                <w:b/>
                <w:color w:val="auto"/>
                <w:sz w:val="22"/>
                <w:szCs w:val="22"/>
                <w:lang w:val="en-IN"/>
              </w:rPr>
              <w:t xml:space="preserve"> A Portfolio of effective practices   </w:t>
            </w:r>
            <w:r w:rsidRPr="00D5158B">
              <w:rPr>
                <w:rStyle w:val="Hyperlink"/>
                <w:rFonts w:asciiTheme="minorHAnsi" w:hAnsiTheme="minorHAnsi" w:cstheme="minorHAnsi"/>
                <w:color w:val="auto"/>
                <w:sz w:val="22"/>
                <w:szCs w:val="22"/>
                <w:lang w:val="en-IN"/>
              </w:rPr>
              <w:t xml:space="preserve">to be developed by every Principal for compiling samples of activities and processes that they were able to drive well and they feel proud of </w:t>
            </w:r>
          </w:p>
          <w:p w:rsidR="00A862C5" w:rsidRPr="00D5158B" w:rsidRDefault="00A862C5" w:rsidP="00BF7A91">
            <w:pPr>
              <w:ind w:right="162"/>
              <w:jc w:val="both"/>
              <w:rPr>
                <w:rStyle w:val="Hyperlink"/>
                <w:rFonts w:asciiTheme="minorHAnsi" w:hAnsiTheme="minorHAnsi" w:cstheme="minorHAnsi"/>
                <w:i/>
                <w:color w:val="auto"/>
                <w:sz w:val="22"/>
                <w:szCs w:val="22"/>
                <w:lang w:val="en-IN"/>
              </w:rPr>
            </w:pPr>
            <w:r w:rsidRPr="00D5158B">
              <w:rPr>
                <w:rStyle w:val="Hyperlink"/>
                <w:rFonts w:asciiTheme="minorHAnsi" w:hAnsiTheme="minorHAnsi" w:cstheme="minorHAnsi"/>
                <w:b/>
                <w:color w:val="auto"/>
                <w:sz w:val="22"/>
                <w:szCs w:val="22"/>
                <w:lang w:val="en-IN"/>
              </w:rPr>
              <w:t>Sharing of Portfolios</w:t>
            </w:r>
            <w:r w:rsidRPr="00D5158B">
              <w:rPr>
                <w:rStyle w:val="Hyperlink"/>
                <w:rFonts w:asciiTheme="minorHAnsi" w:hAnsiTheme="minorHAnsi" w:cstheme="minorHAnsi"/>
                <w:color w:val="auto"/>
                <w:sz w:val="22"/>
                <w:szCs w:val="22"/>
                <w:lang w:val="en-IN"/>
              </w:rPr>
              <w:t xml:space="preserve">: Principals will be invited to share their portfolios in a common forum </w:t>
            </w:r>
            <w:r w:rsidRPr="00D5158B">
              <w:rPr>
                <w:rStyle w:val="Hyperlink"/>
                <w:rFonts w:asciiTheme="minorHAnsi" w:hAnsiTheme="minorHAnsi" w:cstheme="minorHAnsi"/>
                <w:i/>
                <w:color w:val="auto"/>
                <w:sz w:val="22"/>
                <w:szCs w:val="22"/>
                <w:lang w:val="en-IN"/>
              </w:rPr>
              <w:t>towards the end of the academic session.</w:t>
            </w:r>
          </w:p>
          <w:p w:rsidR="00A862C5" w:rsidRPr="00D5158B" w:rsidRDefault="00A862C5" w:rsidP="00BF7A91">
            <w:pPr>
              <w:ind w:right="162"/>
              <w:jc w:val="both"/>
              <w:rPr>
                <w:rStyle w:val="Hyperlink"/>
                <w:rFonts w:asciiTheme="minorHAnsi" w:hAnsiTheme="minorHAnsi" w:cstheme="minorHAnsi"/>
                <w:b/>
                <w:color w:val="auto"/>
                <w:sz w:val="22"/>
                <w:szCs w:val="22"/>
                <w:lang w:val="en-IN"/>
              </w:rPr>
            </w:pPr>
            <w:r w:rsidRPr="00D5158B">
              <w:rPr>
                <w:rStyle w:val="Hyperlink"/>
                <w:rFonts w:asciiTheme="minorHAnsi" w:hAnsiTheme="minorHAnsi" w:cstheme="minorHAnsi"/>
                <w:b/>
                <w:color w:val="auto"/>
                <w:sz w:val="22"/>
                <w:szCs w:val="22"/>
                <w:lang w:val="en-IN"/>
              </w:rPr>
              <w:t>Steps for creating Principal’s Portfolio</w:t>
            </w:r>
          </w:p>
          <w:p w:rsidR="00A862C5" w:rsidRPr="00D5158B" w:rsidRDefault="00A862C5" w:rsidP="00BF7A91">
            <w:pPr>
              <w:pStyle w:val="ListParagraph"/>
              <w:numPr>
                <w:ilvl w:val="0"/>
                <w:numId w:val="42"/>
              </w:numPr>
              <w:ind w:right="162"/>
              <w:jc w:val="both"/>
              <w:rPr>
                <w:rStyle w:val="Hyperlink"/>
                <w:rFonts w:asciiTheme="minorHAnsi" w:hAnsiTheme="minorHAnsi" w:cstheme="minorHAnsi"/>
                <w:color w:val="auto"/>
                <w:lang w:val="en-IN"/>
              </w:rPr>
            </w:pPr>
            <w:r w:rsidRPr="00D5158B">
              <w:rPr>
                <w:rStyle w:val="Hyperlink"/>
                <w:rFonts w:asciiTheme="minorHAnsi" w:hAnsiTheme="minorHAnsi" w:cstheme="minorHAnsi"/>
                <w:color w:val="auto"/>
                <w:lang w:val="en-IN"/>
              </w:rPr>
              <w:t>Prepare an attractive folder and label it “ My Portfolio”</w:t>
            </w:r>
          </w:p>
          <w:p w:rsidR="00A862C5" w:rsidRPr="00D5158B" w:rsidRDefault="00A862C5" w:rsidP="00BF7A91">
            <w:pPr>
              <w:pStyle w:val="ListParagraph"/>
              <w:numPr>
                <w:ilvl w:val="0"/>
                <w:numId w:val="42"/>
              </w:numPr>
              <w:ind w:right="162"/>
              <w:jc w:val="both"/>
              <w:rPr>
                <w:rStyle w:val="Hyperlink"/>
                <w:rFonts w:asciiTheme="minorHAnsi" w:hAnsiTheme="minorHAnsi" w:cstheme="minorHAnsi"/>
                <w:color w:val="auto"/>
                <w:lang w:val="en-IN"/>
              </w:rPr>
            </w:pPr>
            <w:r w:rsidRPr="00D5158B">
              <w:rPr>
                <w:rStyle w:val="Hyperlink"/>
                <w:rFonts w:asciiTheme="minorHAnsi" w:hAnsiTheme="minorHAnsi" w:cstheme="minorHAnsi"/>
                <w:color w:val="auto"/>
                <w:lang w:val="en-IN"/>
              </w:rPr>
              <w:t xml:space="preserve">First page to have details of the School and Principal </w:t>
            </w:r>
          </w:p>
          <w:p w:rsidR="00A862C5" w:rsidRPr="00D5158B" w:rsidRDefault="00A862C5" w:rsidP="00BF7A91">
            <w:pPr>
              <w:pStyle w:val="ListParagraph"/>
              <w:numPr>
                <w:ilvl w:val="0"/>
                <w:numId w:val="42"/>
              </w:numPr>
              <w:ind w:right="162"/>
              <w:jc w:val="both"/>
              <w:rPr>
                <w:rStyle w:val="Hyperlink"/>
                <w:rFonts w:asciiTheme="minorHAnsi" w:hAnsiTheme="minorHAnsi" w:cstheme="minorHAnsi"/>
                <w:color w:val="auto"/>
                <w:lang w:val="en-IN"/>
              </w:rPr>
            </w:pPr>
            <w:r w:rsidRPr="00D5158B">
              <w:rPr>
                <w:rStyle w:val="Hyperlink"/>
                <w:rFonts w:asciiTheme="minorHAnsi" w:hAnsiTheme="minorHAnsi" w:cstheme="minorHAnsi"/>
                <w:color w:val="auto"/>
                <w:lang w:val="en-IN"/>
              </w:rPr>
              <w:t xml:space="preserve">Separate sections can be created to file evidences of good practice led by Principal as well as  achievement of school, students and teachers </w:t>
            </w:r>
          </w:p>
          <w:p w:rsidR="00A862C5" w:rsidRPr="00D5158B" w:rsidRDefault="00A862C5" w:rsidP="00BF7A91">
            <w:pPr>
              <w:pStyle w:val="ListParagraph"/>
              <w:numPr>
                <w:ilvl w:val="0"/>
                <w:numId w:val="42"/>
              </w:numPr>
              <w:ind w:right="162"/>
              <w:jc w:val="both"/>
              <w:rPr>
                <w:rStyle w:val="Hyperlink"/>
                <w:rFonts w:asciiTheme="minorHAnsi" w:hAnsiTheme="minorHAnsi" w:cstheme="minorHAnsi"/>
                <w:color w:val="auto"/>
                <w:lang w:val="en-IN"/>
              </w:rPr>
            </w:pPr>
            <w:r w:rsidRPr="00D5158B">
              <w:rPr>
                <w:rStyle w:val="Hyperlink"/>
                <w:rFonts w:asciiTheme="minorHAnsi" w:hAnsiTheme="minorHAnsi" w:cstheme="minorHAnsi"/>
                <w:color w:val="auto"/>
                <w:lang w:val="en-IN"/>
              </w:rPr>
              <w:t xml:space="preserve">Photocopies/pictures/reports/anecdotes of good practices to be filed month on month for the entire session. </w:t>
            </w:r>
          </w:p>
          <w:p w:rsidR="00A862C5" w:rsidRPr="00D5158B" w:rsidRDefault="00A862C5" w:rsidP="00BF7A91">
            <w:pPr>
              <w:pStyle w:val="ListParagraph"/>
              <w:numPr>
                <w:ilvl w:val="0"/>
                <w:numId w:val="42"/>
              </w:numPr>
              <w:ind w:right="162"/>
              <w:jc w:val="both"/>
              <w:rPr>
                <w:rFonts w:asciiTheme="minorHAnsi" w:hAnsiTheme="minorHAnsi" w:cstheme="minorHAnsi"/>
                <w:lang w:val="en-IN"/>
              </w:rPr>
            </w:pPr>
            <w:r w:rsidRPr="00D5158B">
              <w:rPr>
                <w:rStyle w:val="Hyperlink"/>
                <w:rFonts w:asciiTheme="minorHAnsi" w:hAnsiTheme="minorHAnsi" w:cstheme="minorHAnsi"/>
                <w:color w:val="auto"/>
                <w:lang w:val="en-IN"/>
              </w:rPr>
              <w:t>Every sample should be “</w:t>
            </w:r>
            <w:proofErr w:type="spellStart"/>
            <w:r w:rsidRPr="00D5158B">
              <w:rPr>
                <w:rStyle w:val="Hyperlink"/>
                <w:rFonts w:asciiTheme="minorHAnsi" w:hAnsiTheme="minorHAnsi" w:cstheme="minorHAnsi"/>
                <w:color w:val="auto"/>
                <w:lang w:val="en-IN"/>
              </w:rPr>
              <w:t>Labled</w:t>
            </w:r>
            <w:proofErr w:type="spellEnd"/>
            <w:r w:rsidRPr="00D5158B">
              <w:rPr>
                <w:rStyle w:val="Hyperlink"/>
                <w:rFonts w:asciiTheme="minorHAnsi" w:hAnsiTheme="minorHAnsi" w:cstheme="minorHAnsi"/>
                <w:color w:val="auto"/>
                <w:lang w:val="en-IN"/>
              </w:rPr>
              <w:t>” with brief explanation.</w:t>
            </w:r>
          </w:p>
        </w:tc>
      </w:tr>
      <w:tr w:rsidR="00A862C5" w:rsidRPr="00CB358A" w:rsidTr="00BF7A91">
        <w:trPr>
          <w:trHeight w:val="2373"/>
        </w:trPr>
        <w:tc>
          <w:tcPr>
            <w:tcW w:w="805" w:type="dxa"/>
            <w:shd w:val="clear" w:color="auto" w:fill="auto"/>
            <w:vAlign w:val="center"/>
          </w:tcPr>
          <w:p w:rsidR="00A862C5" w:rsidRPr="00D5158B" w:rsidRDefault="00D5158B" w:rsidP="00BF7A91">
            <w:pPr>
              <w:ind w:left="-90" w:right="90"/>
              <w:jc w:val="center"/>
              <w:rPr>
                <w:rFonts w:asciiTheme="minorHAnsi" w:hAnsiTheme="minorHAnsi" w:cstheme="minorHAnsi"/>
                <w:sz w:val="22"/>
                <w:szCs w:val="22"/>
                <w:lang w:val="en-IN"/>
              </w:rPr>
            </w:pPr>
            <w:r>
              <w:rPr>
                <w:rFonts w:asciiTheme="minorHAnsi" w:hAnsiTheme="minorHAnsi" w:cstheme="minorHAnsi"/>
                <w:sz w:val="22"/>
                <w:szCs w:val="22"/>
                <w:lang w:val="en-IN"/>
              </w:rPr>
              <w:t xml:space="preserve">   </w:t>
            </w:r>
            <w:r w:rsidR="00A862C5" w:rsidRPr="00D5158B">
              <w:rPr>
                <w:rFonts w:asciiTheme="minorHAnsi" w:hAnsiTheme="minorHAnsi" w:cstheme="minorHAnsi"/>
                <w:sz w:val="22"/>
                <w:szCs w:val="22"/>
                <w:lang w:val="en-IN"/>
              </w:rPr>
              <w:t>3</w:t>
            </w:r>
            <w:r>
              <w:rPr>
                <w:rFonts w:asciiTheme="minorHAnsi" w:hAnsiTheme="minorHAnsi" w:cstheme="minorHAnsi"/>
                <w:sz w:val="22"/>
                <w:szCs w:val="22"/>
                <w:lang w:val="en-IN"/>
              </w:rPr>
              <w:t>.</w:t>
            </w:r>
          </w:p>
        </w:tc>
        <w:tc>
          <w:tcPr>
            <w:tcW w:w="1440" w:type="dxa"/>
            <w:shd w:val="clear" w:color="auto" w:fill="auto"/>
            <w:vAlign w:val="center"/>
          </w:tcPr>
          <w:p w:rsidR="00A862C5" w:rsidRPr="00D5158B" w:rsidRDefault="00A862C5" w:rsidP="00BF7A91">
            <w:pPr>
              <w:jc w:val="center"/>
              <w:rPr>
                <w:rFonts w:asciiTheme="minorHAnsi" w:hAnsiTheme="minorHAnsi" w:cstheme="minorHAnsi"/>
                <w:sz w:val="22"/>
                <w:szCs w:val="22"/>
                <w:lang w:val="en-IN"/>
              </w:rPr>
            </w:pPr>
            <w:r w:rsidRPr="00D5158B">
              <w:rPr>
                <w:rFonts w:asciiTheme="minorHAnsi" w:hAnsiTheme="minorHAnsi" w:cstheme="minorHAnsi"/>
                <w:sz w:val="22"/>
                <w:szCs w:val="22"/>
                <w:lang w:val="en-IN"/>
              </w:rPr>
              <w:t xml:space="preserve">Registration for </w:t>
            </w:r>
            <w:r w:rsidRPr="00D5158B">
              <w:rPr>
                <w:rFonts w:asciiTheme="minorHAnsi" w:hAnsiTheme="minorHAnsi" w:cstheme="minorHAnsi"/>
                <w:b/>
                <w:sz w:val="22"/>
                <w:szCs w:val="22"/>
                <w:lang w:val="en-IN"/>
              </w:rPr>
              <w:t>Inspire Aspire</w:t>
            </w:r>
            <w:r w:rsidRPr="00D5158B">
              <w:rPr>
                <w:rFonts w:asciiTheme="minorHAnsi" w:hAnsiTheme="minorHAnsi" w:cstheme="minorHAnsi"/>
                <w:sz w:val="22"/>
                <w:szCs w:val="22"/>
                <w:lang w:val="en-IN"/>
              </w:rPr>
              <w:t xml:space="preserve"> Competition</w:t>
            </w:r>
          </w:p>
          <w:p w:rsidR="00A862C5" w:rsidRPr="00D5158B" w:rsidRDefault="00A862C5" w:rsidP="00BF7A91">
            <w:pPr>
              <w:ind w:hanging="90"/>
              <w:jc w:val="center"/>
              <w:rPr>
                <w:rFonts w:asciiTheme="minorHAnsi" w:hAnsiTheme="minorHAnsi" w:cstheme="minorHAnsi"/>
                <w:sz w:val="22"/>
                <w:szCs w:val="22"/>
                <w:lang w:val="en-IN"/>
              </w:rPr>
            </w:pPr>
            <w:r w:rsidRPr="00D5158B">
              <w:rPr>
                <w:rFonts w:asciiTheme="minorHAnsi" w:hAnsiTheme="minorHAnsi" w:cstheme="minorHAnsi"/>
                <w:sz w:val="22"/>
                <w:szCs w:val="22"/>
                <w:lang w:val="en-IN"/>
              </w:rPr>
              <w:t>(</w:t>
            </w:r>
            <w:r w:rsidRPr="00D5158B">
              <w:rPr>
                <w:rFonts w:asciiTheme="minorHAnsi" w:hAnsiTheme="minorHAnsi" w:cstheme="minorHAnsi"/>
                <w:b/>
                <w:sz w:val="22"/>
                <w:szCs w:val="22"/>
                <w:lang w:val="en-IN"/>
              </w:rPr>
              <w:t>Optional</w:t>
            </w:r>
            <w:r w:rsidRPr="00D5158B">
              <w:rPr>
                <w:rFonts w:asciiTheme="minorHAnsi" w:hAnsiTheme="minorHAnsi" w:cstheme="minorHAnsi"/>
                <w:sz w:val="22"/>
                <w:szCs w:val="22"/>
                <w:lang w:val="en-IN"/>
              </w:rPr>
              <w:t>)</w:t>
            </w:r>
          </w:p>
        </w:tc>
        <w:tc>
          <w:tcPr>
            <w:tcW w:w="1265" w:type="dxa"/>
            <w:shd w:val="clear" w:color="auto" w:fill="auto"/>
            <w:vAlign w:val="center"/>
          </w:tcPr>
          <w:p w:rsidR="00A862C5" w:rsidRPr="00D5158B" w:rsidRDefault="00A862C5" w:rsidP="00BF7A91">
            <w:pPr>
              <w:ind w:left="342" w:right="-108" w:hanging="360"/>
              <w:rPr>
                <w:rFonts w:asciiTheme="minorHAnsi" w:hAnsiTheme="minorHAnsi" w:cstheme="minorHAnsi"/>
                <w:sz w:val="22"/>
                <w:szCs w:val="22"/>
                <w:lang w:val="en-IN"/>
              </w:rPr>
            </w:pPr>
            <w:r w:rsidRPr="00D5158B">
              <w:rPr>
                <w:rFonts w:asciiTheme="minorHAnsi" w:hAnsiTheme="minorHAnsi" w:cstheme="minorHAnsi"/>
                <w:sz w:val="22"/>
                <w:szCs w:val="22"/>
                <w:lang w:val="en-IN"/>
              </w:rPr>
              <w:t>April’18</w:t>
            </w:r>
          </w:p>
        </w:tc>
        <w:tc>
          <w:tcPr>
            <w:tcW w:w="7555" w:type="dxa"/>
            <w:shd w:val="clear" w:color="auto" w:fill="auto"/>
            <w:vAlign w:val="center"/>
          </w:tcPr>
          <w:p w:rsidR="00A862C5" w:rsidRPr="00D5158B" w:rsidRDefault="00A862C5" w:rsidP="00BF7A91">
            <w:pPr>
              <w:ind w:right="162"/>
              <w:jc w:val="both"/>
              <w:rPr>
                <w:rStyle w:val="Hyperlink"/>
                <w:rFonts w:asciiTheme="minorHAnsi" w:hAnsiTheme="minorHAnsi" w:cstheme="minorHAnsi"/>
                <w:b/>
                <w:color w:val="auto"/>
                <w:sz w:val="22"/>
                <w:szCs w:val="22"/>
                <w:u w:val="single"/>
                <w:lang w:val="en-IN"/>
              </w:rPr>
            </w:pPr>
            <w:r w:rsidRPr="00D5158B">
              <w:rPr>
                <w:rStyle w:val="Hyperlink"/>
                <w:rFonts w:asciiTheme="minorHAnsi" w:hAnsiTheme="minorHAnsi" w:cstheme="minorHAnsi"/>
                <w:b/>
                <w:color w:val="auto"/>
                <w:sz w:val="22"/>
                <w:szCs w:val="22"/>
                <w:u w:val="single"/>
                <w:lang w:val="en-IN"/>
              </w:rPr>
              <w:t xml:space="preserve">Optional Activity </w:t>
            </w:r>
          </w:p>
          <w:p w:rsidR="00A862C5" w:rsidRPr="00D5158B" w:rsidRDefault="00A862C5" w:rsidP="00BF7A91">
            <w:pPr>
              <w:pStyle w:val="ListParagraph"/>
              <w:numPr>
                <w:ilvl w:val="0"/>
                <w:numId w:val="47"/>
              </w:numPr>
              <w:ind w:left="522" w:right="162" w:hanging="270"/>
              <w:jc w:val="both"/>
              <w:rPr>
                <w:rStyle w:val="Hyperlink"/>
                <w:rFonts w:asciiTheme="minorHAnsi" w:hAnsiTheme="minorHAnsi" w:cstheme="minorHAnsi"/>
                <w:color w:val="auto"/>
                <w:lang w:val="en-IN"/>
              </w:rPr>
            </w:pPr>
            <w:r w:rsidRPr="00D5158B">
              <w:rPr>
                <w:rStyle w:val="Hyperlink"/>
                <w:rFonts w:asciiTheme="minorHAnsi" w:hAnsiTheme="minorHAnsi" w:cstheme="minorHAnsi"/>
                <w:color w:val="auto"/>
                <w:lang w:val="en-IN"/>
              </w:rPr>
              <w:t xml:space="preserve">Schools can register for Inspire Aspire Competition- a poster making competition which opens in April. </w:t>
            </w:r>
          </w:p>
          <w:p w:rsidR="00A862C5" w:rsidRPr="00D5158B" w:rsidRDefault="00A862C5" w:rsidP="00BF7A91">
            <w:pPr>
              <w:pStyle w:val="ListParagraph"/>
              <w:numPr>
                <w:ilvl w:val="0"/>
                <w:numId w:val="44"/>
              </w:numPr>
              <w:spacing w:before="120" w:line="264" w:lineRule="auto"/>
              <w:ind w:left="522" w:right="162" w:hanging="180"/>
              <w:rPr>
                <w:rStyle w:val="Hyperlink"/>
                <w:rFonts w:asciiTheme="minorHAnsi" w:hAnsiTheme="minorHAnsi" w:cstheme="minorHAnsi"/>
                <w:b/>
                <w:color w:val="auto"/>
                <w:lang w:val="en-IN"/>
              </w:rPr>
            </w:pPr>
            <w:r w:rsidRPr="00D5158B">
              <w:rPr>
                <w:rStyle w:val="Hyperlink"/>
                <w:rFonts w:asciiTheme="minorHAnsi" w:hAnsiTheme="minorHAnsi" w:cstheme="minorHAnsi"/>
                <w:color w:val="auto"/>
                <w:lang w:val="en-IN"/>
              </w:rPr>
              <w:t>Schools may visit the website and upload the student posters</w:t>
            </w:r>
            <w:r w:rsidR="007F3D42" w:rsidRPr="00D5158B">
              <w:rPr>
                <w:rStyle w:val="Hyperlink"/>
                <w:rFonts w:asciiTheme="minorHAnsi" w:hAnsiTheme="minorHAnsi" w:cstheme="minorHAnsi"/>
                <w:color w:val="auto"/>
                <w:lang w:val="en-IN"/>
              </w:rPr>
              <w:t xml:space="preserve"> </w:t>
            </w:r>
            <w:r w:rsidRPr="00D5158B">
              <w:rPr>
                <w:rStyle w:val="Hyperlink"/>
                <w:rFonts w:asciiTheme="minorHAnsi" w:hAnsiTheme="minorHAnsi" w:cstheme="minorHAnsi"/>
                <w:color w:val="auto"/>
                <w:lang w:val="en-IN"/>
              </w:rPr>
              <w:t>(</w:t>
            </w:r>
            <w:hyperlink r:id="rId8" w:history="1">
              <w:r w:rsidRPr="00D5158B">
                <w:rPr>
                  <w:rStyle w:val="Hyperlink"/>
                  <w:rFonts w:asciiTheme="minorHAnsi" w:hAnsiTheme="minorHAnsi" w:cstheme="minorHAnsi"/>
                  <w:shd w:val="clear" w:color="auto" w:fill="FFFFFF"/>
                  <w:lang w:val="en-GB"/>
                </w:rPr>
                <w:t>www.inspiringpurpose.org.uk/teachers/gcim-teachers</w:t>
              </w:r>
            </w:hyperlink>
            <w:r w:rsidRPr="00D5158B">
              <w:rPr>
                <w:rFonts w:asciiTheme="minorHAnsi" w:hAnsiTheme="minorHAnsi" w:cstheme="minorHAnsi"/>
                <w:shd w:val="clear" w:color="auto" w:fill="FFFFFF"/>
                <w:lang w:val="en-GB"/>
              </w:rPr>
              <w:t>)</w:t>
            </w:r>
          </w:p>
          <w:p w:rsidR="00A864FD" w:rsidRPr="00D5158B" w:rsidRDefault="00A862C5" w:rsidP="002B7403">
            <w:pPr>
              <w:pStyle w:val="ListParagraph"/>
              <w:numPr>
                <w:ilvl w:val="0"/>
                <w:numId w:val="44"/>
              </w:numPr>
              <w:spacing w:before="120" w:line="264" w:lineRule="auto"/>
              <w:ind w:left="522" w:right="162" w:hanging="180"/>
              <w:rPr>
                <w:rFonts w:asciiTheme="minorHAnsi" w:hAnsiTheme="minorHAnsi" w:cstheme="minorHAnsi"/>
                <w:b/>
                <w:lang w:val="en-IN"/>
              </w:rPr>
            </w:pPr>
            <w:r w:rsidRPr="00BD59B9">
              <w:rPr>
                <w:rStyle w:val="Hyperlink"/>
                <w:rFonts w:asciiTheme="minorHAnsi" w:hAnsiTheme="minorHAnsi" w:cstheme="minorHAnsi"/>
                <w:b/>
                <w:color w:val="auto"/>
                <w:u w:val="single"/>
                <w:lang w:val="en-IN"/>
              </w:rPr>
              <w:t xml:space="preserve"> Ref. Attachment </w:t>
            </w:r>
            <w:r w:rsidR="00BD59B9">
              <w:rPr>
                <w:rStyle w:val="Hyperlink"/>
                <w:rFonts w:asciiTheme="minorHAnsi" w:hAnsiTheme="minorHAnsi" w:cstheme="minorHAnsi"/>
                <w:b/>
                <w:color w:val="auto"/>
                <w:u w:val="single"/>
                <w:lang w:val="en-IN"/>
              </w:rPr>
              <w:t>3</w:t>
            </w:r>
            <w:r w:rsidR="00EF04A2">
              <w:rPr>
                <w:rStyle w:val="Hyperlink"/>
                <w:rFonts w:asciiTheme="minorHAnsi" w:hAnsiTheme="minorHAnsi" w:cstheme="minorHAnsi"/>
                <w:color w:val="auto"/>
                <w:lang w:val="en-IN"/>
              </w:rPr>
              <w:t xml:space="preserve"> </w:t>
            </w:r>
            <w:r w:rsidR="002B7403">
              <w:rPr>
                <w:rStyle w:val="Hyperlink"/>
                <w:rFonts w:asciiTheme="minorHAnsi" w:hAnsiTheme="minorHAnsi" w:cstheme="minorHAnsi"/>
                <w:color w:val="auto"/>
                <w:lang w:val="en-IN"/>
              </w:rPr>
              <w:t>–</w:t>
            </w:r>
            <w:r w:rsidR="00EF04A2">
              <w:rPr>
                <w:rStyle w:val="Hyperlink"/>
                <w:rFonts w:asciiTheme="minorHAnsi" w:hAnsiTheme="minorHAnsi" w:cstheme="minorHAnsi"/>
                <w:color w:val="auto"/>
                <w:lang w:val="en-IN"/>
              </w:rPr>
              <w:t>sample</w:t>
            </w:r>
            <w:r w:rsidR="002B7403">
              <w:rPr>
                <w:rStyle w:val="Hyperlink"/>
                <w:rFonts w:asciiTheme="minorHAnsi" w:hAnsiTheme="minorHAnsi" w:cstheme="minorHAnsi"/>
                <w:color w:val="auto"/>
                <w:lang w:val="en-IN"/>
              </w:rPr>
              <w:t xml:space="preserve">s </w:t>
            </w:r>
            <w:r w:rsidR="00EF04A2">
              <w:rPr>
                <w:rStyle w:val="Hyperlink"/>
                <w:rFonts w:asciiTheme="minorHAnsi" w:hAnsiTheme="minorHAnsi" w:cstheme="minorHAnsi"/>
                <w:color w:val="auto"/>
                <w:lang w:val="en-IN"/>
              </w:rPr>
              <w:t xml:space="preserve"> of </w:t>
            </w:r>
            <w:r w:rsidR="002B7403">
              <w:rPr>
                <w:rStyle w:val="Hyperlink"/>
                <w:rFonts w:asciiTheme="minorHAnsi" w:hAnsiTheme="minorHAnsi" w:cstheme="minorHAnsi"/>
                <w:color w:val="auto"/>
                <w:lang w:val="en-IN"/>
              </w:rPr>
              <w:t xml:space="preserve"> </w:t>
            </w:r>
            <w:r w:rsidR="00EF04A2">
              <w:rPr>
                <w:rStyle w:val="Hyperlink"/>
                <w:rFonts w:asciiTheme="minorHAnsi" w:hAnsiTheme="minorHAnsi" w:cstheme="minorHAnsi"/>
                <w:color w:val="auto"/>
                <w:lang w:val="en-IN"/>
              </w:rPr>
              <w:t>winning entr</w:t>
            </w:r>
            <w:r w:rsidR="002B7403">
              <w:rPr>
                <w:rStyle w:val="Hyperlink"/>
                <w:rFonts w:asciiTheme="minorHAnsi" w:hAnsiTheme="minorHAnsi" w:cstheme="minorHAnsi"/>
                <w:color w:val="auto"/>
                <w:lang w:val="en-IN"/>
              </w:rPr>
              <w:t>ies</w:t>
            </w:r>
          </w:p>
        </w:tc>
      </w:tr>
      <w:tr w:rsidR="00A864FD" w:rsidRPr="00CB358A" w:rsidTr="00BF7A91">
        <w:trPr>
          <w:trHeight w:val="530"/>
        </w:trPr>
        <w:tc>
          <w:tcPr>
            <w:tcW w:w="805" w:type="dxa"/>
            <w:shd w:val="clear" w:color="auto" w:fill="auto"/>
            <w:vAlign w:val="center"/>
          </w:tcPr>
          <w:p w:rsidR="00A864FD" w:rsidRPr="00D5158B" w:rsidRDefault="00D5158B" w:rsidP="00BF7A91">
            <w:pPr>
              <w:ind w:left="342" w:right="-108" w:hanging="360"/>
              <w:rPr>
                <w:rFonts w:asciiTheme="minorHAnsi" w:hAnsiTheme="minorHAnsi" w:cstheme="minorHAnsi"/>
                <w:sz w:val="22"/>
                <w:szCs w:val="22"/>
                <w:lang w:val="en-IN"/>
              </w:rPr>
            </w:pPr>
            <w:r>
              <w:rPr>
                <w:rFonts w:asciiTheme="minorHAnsi" w:hAnsiTheme="minorHAnsi" w:cstheme="minorHAnsi"/>
                <w:sz w:val="22"/>
                <w:szCs w:val="22"/>
                <w:lang w:val="en-IN"/>
              </w:rPr>
              <w:t xml:space="preserve">   </w:t>
            </w:r>
            <w:r w:rsidR="00A864FD" w:rsidRPr="00D5158B">
              <w:rPr>
                <w:rFonts w:asciiTheme="minorHAnsi" w:hAnsiTheme="minorHAnsi" w:cstheme="minorHAnsi"/>
                <w:sz w:val="22"/>
                <w:szCs w:val="22"/>
                <w:lang w:val="en-IN"/>
              </w:rPr>
              <w:t>4.</w:t>
            </w:r>
          </w:p>
        </w:tc>
        <w:tc>
          <w:tcPr>
            <w:tcW w:w="1440" w:type="dxa"/>
            <w:shd w:val="clear" w:color="auto" w:fill="auto"/>
            <w:vAlign w:val="center"/>
          </w:tcPr>
          <w:p w:rsidR="00A864FD" w:rsidRPr="00D5158B" w:rsidRDefault="00A864FD" w:rsidP="00BF7A91">
            <w:pPr>
              <w:ind w:left="342" w:right="-108" w:hanging="360"/>
              <w:jc w:val="center"/>
              <w:rPr>
                <w:rFonts w:asciiTheme="minorHAnsi" w:hAnsiTheme="minorHAnsi" w:cstheme="minorHAnsi"/>
                <w:sz w:val="22"/>
                <w:szCs w:val="22"/>
                <w:lang w:val="en-IN"/>
              </w:rPr>
            </w:pPr>
            <w:r w:rsidRPr="00D5158B">
              <w:rPr>
                <w:rFonts w:asciiTheme="minorHAnsi" w:hAnsiTheme="minorHAnsi" w:cstheme="minorHAnsi"/>
                <w:sz w:val="22"/>
                <w:szCs w:val="22"/>
                <w:lang w:val="en-IN"/>
              </w:rPr>
              <w:t>PTM</w:t>
            </w:r>
          </w:p>
        </w:tc>
        <w:tc>
          <w:tcPr>
            <w:tcW w:w="1265" w:type="dxa"/>
            <w:shd w:val="clear" w:color="auto" w:fill="auto"/>
            <w:vAlign w:val="center"/>
          </w:tcPr>
          <w:p w:rsidR="00A864FD" w:rsidRPr="00D5158B" w:rsidRDefault="00EA5AD4" w:rsidP="00BF7A91">
            <w:pPr>
              <w:ind w:left="342" w:right="-108" w:hanging="360"/>
              <w:jc w:val="center"/>
              <w:rPr>
                <w:rFonts w:asciiTheme="minorHAnsi" w:hAnsiTheme="minorHAnsi" w:cstheme="minorHAnsi"/>
                <w:sz w:val="22"/>
                <w:szCs w:val="22"/>
                <w:lang w:val="en-IN"/>
              </w:rPr>
            </w:pPr>
            <w:r>
              <w:rPr>
                <w:rFonts w:asciiTheme="minorHAnsi" w:hAnsiTheme="minorHAnsi" w:cstheme="minorHAnsi"/>
                <w:sz w:val="22"/>
                <w:szCs w:val="22"/>
                <w:lang w:val="en-IN"/>
              </w:rPr>
              <w:t>April’18</w:t>
            </w:r>
          </w:p>
        </w:tc>
        <w:tc>
          <w:tcPr>
            <w:tcW w:w="7555" w:type="dxa"/>
            <w:shd w:val="clear" w:color="auto" w:fill="auto"/>
            <w:vAlign w:val="center"/>
          </w:tcPr>
          <w:p w:rsidR="00A864FD" w:rsidRPr="00D5158B" w:rsidRDefault="00A864FD" w:rsidP="00EF04A2">
            <w:pPr>
              <w:pStyle w:val="ListParagraph"/>
              <w:numPr>
                <w:ilvl w:val="0"/>
                <w:numId w:val="48"/>
              </w:numPr>
              <w:ind w:left="342" w:right="72"/>
              <w:rPr>
                <w:rFonts w:asciiTheme="minorHAnsi" w:hAnsiTheme="minorHAnsi" w:cstheme="minorHAnsi"/>
                <w:b/>
                <w:lang w:val="en-IN"/>
              </w:rPr>
            </w:pPr>
            <w:r w:rsidRPr="00D5158B">
              <w:rPr>
                <w:rFonts w:asciiTheme="minorHAnsi" w:hAnsiTheme="minorHAnsi" w:cstheme="minorHAnsi"/>
                <w:lang w:val="en-IN"/>
              </w:rPr>
              <w:t xml:space="preserve">All schools to organize PTM to share students’ results and also share the school’s progress </w:t>
            </w:r>
            <w:r w:rsidR="00EF04A2">
              <w:rPr>
                <w:rFonts w:asciiTheme="minorHAnsi" w:hAnsiTheme="minorHAnsi" w:cstheme="minorHAnsi"/>
                <w:lang w:val="en-IN"/>
              </w:rPr>
              <w:t>.</w:t>
            </w:r>
            <w:r w:rsidRPr="00D5158B">
              <w:rPr>
                <w:rFonts w:asciiTheme="minorHAnsi" w:hAnsiTheme="minorHAnsi" w:cstheme="minorHAnsi"/>
                <w:lang w:val="en-IN"/>
              </w:rPr>
              <w:t>Refer to previous MEMOs for the process</w:t>
            </w:r>
          </w:p>
        </w:tc>
      </w:tr>
      <w:tr w:rsidR="00D643BA" w:rsidRPr="00CB358A" w:rsidTr="00BF7A91">
        <w:trPr>
          <w:trHeight w:val="530"/>
        </w:trPr>
        <w:tc>
          <w:tcPr>
            <w:tcW w:w="805" w:type="dxa"/>
            <w:shd w:val="clear" w:color="auto" w:fill="auto"/>
            <w:vAlign w:val="center"/>
          </w:tcPr>
          <w:p w:rsidR="00D643BA" w:rsidRPr="00D5158B" w:rsidRDefault="00D5158B" w:rsidP="00BF7A91">
            <w:pPr>
              <w:ind w:left="342" w:right="-108" w:hanging="360"/>
              <w:rPr>
                <w:rFonts w:asciiTheme="minorHAnsi" w:hAnsiTheme="minorHAnsi" w:cstheme="minorHAnsi"/>
                <w:sz w:val="22"/>
                <w:szCs w:val="22"/>
                <w:lang w:val="en-IN"/>
              </w:rPr>
            </w:pPr>
            <w:r>
              <w:rPr>
                <w:rFonts w:asciiTheme="minorHAnsi" w:hAnsiTheme="minorHAnsi" w:cstheme="minorHAnsi"/>
                <w:sz w:val="22"/>
                <w:szCs w:val="22"/>
                <w:lang w:val="en-IN"/>
              </w:rPr>
              <w:t xml:space="preserve">   5</w:t>
            </w:r>
            <w:r w:rsidR="00D643BA" w:rsidRPr="00D5158B">
              <w:rPr>
                <w:rFonts w:asciiTheme="minorHAnsi" w:hAnsiTheme="minorHAnsi" w:cstheme="minorHAnsi"/>
                <w:sz w:val="22"/>
                <w:szCs w:val="22"/>
                <w:lang w:val="en-IN"/>
              </w:rPr>
              <w:t>.</w:t>
            </w:r>
          </w:p>
        </w:tc>
        <w:tc>
          <w:tcPr>
            <w:tcW w:w="1440" w:type="dxa"/>
            <w:shd w:val="clear" w:color="auto" w:fill="auto"/>
            <w:vAlign w:val="center"/>
          </w:tcPr>
          <w:p w:rsidR="00D643BA" w:rsidRPr="00D5158B" w:rsidRDefault="00D643BA" w:rsidP="00BF7A91">
            <w:pPr>
              <w:ind w:left="252" w:right="72" w:hanging="360"/>
              <w:rPr>
                <w:rFonts w:asciiTheme="minorHAnsi" w:hAnsiTheme="minorHAnsi" w:cstheme="minorHAnsi"/>
                <w:sz w:val="22"/>
                <w:szCs w:val="22"/>
                <w:lang w:val="en-IN"/>
              </w:rPr>
            </w:pPr>
            <w:r w:rsidRPr="00D5158B">
              <w:rPr>
                <w:rFonts w:asciiTheme="minorHAnsi" w:hAnsiTheme="minorHAnsi" w:cstheme="minorHAnsi"/>
                <w:sz w:val="22"/>
                <w:szCs w:val="22"/>
                <w:lang w:val="en-IN"/>
              </w:rPr>
              <w:t xml:space="preserve">    Academic Staff    Meeting </w:t>
            </w:r>
          </w:p>
        </w:tc>
        <w:tc>
          <w:tcPr>
            <w:tcW w:w="1265" w:type="dxa"/>
            <w:shd w:val="clear" w:color="auto" w:fill="auto"/>
            <w:vAlign w:val="center"/>
          </w:tcPr>
          <w:p w:rsidR="00D643BA" w:rsidRPr="00D5158B" w:rsidRDefault="00EA5AD4" w:rsidP="00BF7A91">
            <w:pPr>
              <w:ind w:left="342" w:right="-108" w:hanging="360"/>
              <w:jc w:val="center"/>
              <w:rPr>
                <w:rFonts w:asciiTheme="minorHAnsi" w:hAnsiTheme="minorHAnsi" w:cstheme="minorHAnsi"/>
                <w:sz w:val="22"/>
                <w:szCs w:val="22"/>
                <w:lang w:val="en-IN"/>
              </w:rPr>
            </w:pPr>
            <w:r>
              <w:rPr>
                <w:rFonts w:asciiTheme="minorHAnsi" w:hAnsiTheme="minorHAnsi" w:cstheme="minorHAnsi"/>
                <w:sz w:val="22"/>
                <w:szCs w:val="22"/>
                <w:lang w:val="en-IN"/>
              </w:rPr>
              <w:t>April’18</w:t>
            </w:r>
          </w:p>
        </w:tc>
        <w:tc>
          <w:tcPr>
            <w:tcW w:w="7555" w:type="dxa"/>
            <w:shd w:val="clear" w:color="auto" w:fill="auto"/>
            <w:vAlign w:val="center"/>
          </w:tcPr>
          <w:p w:rsidR="00D643BA" w:rsidRPr="002B7403" w:rsidRDefault="00D643BA" w:rsidP="00C5711D">
            <w:pPr>
              <w:pStyle w:val="ListParagraph"/>
              <w:numPr>
                <w:ilvl w:val="0"/>
                <w:numId w:val="48"/>
              </w:numPr>
              <w:ind w:left="342" w:right="72"/>
              <w:jc w:val="both"/>
              <w:rPr>
                <w:rFonts w:asciiTheme="minorHAnsi" w:hAnsiTheme="minorHAnsi" w:cstheme="minorHAnsi"/>
                <w:lang w:val="en-IN"/>
              </w:rPr>
            </w:pPr>
            <w:r w:rsidRPr="002B7403">
              <w:rPr>
                <w:rFonts w:asciiTheme="minorHAnsi" w:hAnsiTheme="minorHAnsi" w:cstheme="minorHAnsi"/>
                <w:lang w:val="en-IN"/>
              </w:rPr>
              <w:t>A</w:t>
            </w:r>
            <w:r w:rsidR="004D5423" w:rsidRPr="002B7403">
              <w:rPr>
                <w:rFonts w:asciiTheme="minorHAnsi" w:hAnsiTheme="minorHAnsi" w:cstheme="minorHAnsi"/>
                <w:lang w:val="en-IN"/>
              </w:rPr>
              <w:t>s per process</w:t>
            </w:r>
            <w:r w:rsidR="002B7403">
              <w:rPr>
                <w:rFonts w:asciiTheme="minorHAnsi" w:hAnsiTheme="minorHAnsi" w:cstheme="minorHAnsi"/>
                <w:lang w:val="en-IN"/>
              </w:rPr>
              <w:t>.</w:t>
            </w:r>
            <w:r w:rsidRPr="002B7403">
              <w:rPr>
                <w:rFonts w:asciiTheme="minorHAnsi" w:hAnsiTheme="minorHAnsi" w:cstheme="minorHAnsi"/>
                <w:lang w:val="en-IN"/>
              </w:rPr>
              <w:t xml:space="preserve"> schools to org</w:t>
            </w:r>
            <w:r w:rsidR="004D5423" w:rsidRPr="002B7403">
              <w:rPr>
                <w:rFonts w:asciiTheme="minorHAnsi" w:hAnsiTheme="minorHAnsi" w:cstheme="minorHAnsi"/>
                <w:lang w:val="en-IN"/>
              </w:rPr>
              <w:t xml:space="preserve">anize Academic Staff Meeting </w:t>
            </w:r>
          </w:p>
          <w:p w:rsidR="00D643BA" w:rsidRPr="00D5158B" w:rsidRDefault="00D643BA" w:rsidP="00BF7A91">
            <w:pPr>
              <w:pStyle w:val="ListParagraph"/>
              <w:numPr>
                <w:ilvl w:val="0"/>
                <w:numId w:val="48"/>
              </w:numPr>
              <w:ind w:left="342" w:right="72"/>
              <w:jc w:val="both"/>
              <w:rPr>
                <w:rFonts w:asciiTheme="minorHAnsi" w:hAnsiTheme="minorHAnsi" w:cstheme="minorHAnsi"/>
                <w:lang w:val="en-IN"/>
              </w:rPr>
            </w:pPr>
            <w:r w:rsidRPr="00D5158B">
              <w:rPr>
                <w:rFonts w:asciiTheme="minorHAnsi" w:hAnsiTheme="minorHAnsi" w:cstheme="minorHAnsi"/>
                <w:lang w:val="en-IN"/>
              </w:rPr>
              <w:t xml:space="preserve">Academic staff meetings are to be documented and minutes made which are to be signed off by principal for record keeping purposes </w:t>
            </w:r>
          </w:p>
          <w:p w:rsidR="00D643BA" w:rsidRPr="00D5158B" w:rsidRDefault="00D643BA" w:rsidP="00BF7A91">
            <w:pPr>
              <w:pStyle w:val="ListParagraph"/>
              <w:numPr>
                <w:ilvl w:val="0"/>
                <w:numId w:val="48"/>
              </w:numPr>
              <w:ind w:left="342" w:right="72"/>
              <w:jc w:val="both"/>
              <w:rPr>
                <w:rFonts w:asciiTheme="minorHAnsi" w:hAnsiTheme="minorHAnsi" w:cstheme="minorHAnsi"/>
                <w:lang w:val="en-IN"/>
              </w:rPr>
            </w:pPr>
            <w:r w:rsidRPr="00D5158B">
              <w:rPr>
                <w:rFonts w:asciiTheme="minorHAnsi" w:hAnsiTheme="minorHAnsi" w:cstheme="minorHAnsi"/>
                <w:lang w:val="en-IN"/>
              </w:rPr>
              <w:t xml:space="preserve">Teachers may discuss self-capacity building in I.T./other subjects (ways and means to do so), Discuss academic plan for the next month and review the progress in the last meeting </w:t>
            </w:r>
          </w:p>
        </w:tc>
      </w:tr>
      <w:tr w:rsidR="00A862C5" w:rsidRPr="00CB358A" w:rsidTr="00BF7A91">
        <w:trPr>
          <w:trHeight w:val="490"/>
        </w:trPr>
        <w:tc>
          <w:tcPr>
            <w:tcW w:w="3510" w:type="dxa"/>
            <w:gridSpan w:val="3"/>
            <w:shd w:val="clear" w:color="auto" w:fill="FBD4B4" w:themeFill="accent6" w:themeFillTint="66"/>
            <w:vAlign w:val="center"/>
          </w:tcPr>
          <w:p w:rsidR="00A862C5" w:rsidRPr="00D643BA" w:rsidRDefault="00A862C5" w:rsidP="00BF7A91">
            <w:pPr>
              <w:ind w:left="342" w:right="-108" w:hanging="360"/>
              <w:jc w:val="center"/>
              <w:rPr>
                <w:rFonts w:asciiTheme="minorHAnsi" w:hAnsiTheme="minorHAnsi" w:cstheme="minorHAnsi"/>
                <w:b/>
                <w:sz w:val="26"/>
                <w:szCs w:val="26"/>
                <w:lang w:val="en-IN"/>
              </w:rPr>
            </w:pPr>
            <w:r w:rsidRPr="00D643BA">
              <w:rPr>
                <w:rFonts w:asciiTheme="minorHAnsi" w:hAnsiTheme="minorHAnsi" w:cstheme="minorHAnsi"/>
                <w:b/>
                <w:sz w:val="26"/>
                <w:szCs w:val="26"/>
                <w:lang w:val="en-IN"/>
              </w:rPr>
              <w:lastRenderedPageBreak/>
              <w:t>Section B</w:t>
            </w:r>
          </w:p>
        </w:tc>
        <w:tc>
          <w:tcPr>
            <w:tcW w:w="7555" w:type="dxa"/>
            <w:shd w:val="clear" w:color="auto" w:fill="FBD4B4" w:themeFill="accent6" w:themeFillTint="66"/>
            <w:vAlign w:val="center"/>
          </w:tcPr>
          <w:p w:rsidR="00A862C5" w:rsidRPr="00D643BA" w:rsidRDefault="00A862C5" w:rsidP="00BF7A91">
            <w:pPr>
              <w:pStyle w:val="ListParagraph"/>
              <w:tabs>
                <w:tab w:val="left" w:pos="347"/>
                <w:tab w:val="left" w:pos="872"/>
              </w:tabs>
              <w:spacing w:before="120" w:line="264" w:lineRule="auto"/>
              <w:ind w:left="342"/>
              <w:jc w:val="center"/>
              <w:rPr>
                <w:rFonts w:asciiTheme="minorHAnsi" w:hAnsiTheme="minorHAnsi" w:cstheme="minorHAnsi"/>
                <w:b/>
                <w:sz w:val="26"/>
                <w:szCs w:val="26"/>
                <w:lang w:val="en-IN"/>
              </w:rPr>
            </w:pPr>
            <w:r w:rsidRPr="00D643BA">
              <w:rPr>
                <w:rFonts w:asciiTheme="minorHAnsi" w:hAnsiTheme="minorHAnsi" w:cstheme="minorHAnsi"/>
                <w:b/>
                <w:sz w:val="26"/>
                <w:szCs w:val="26"/>
                <w:lang w:val="en-IN"/>
              </w:rPr>
              <w:t>Proposed Activities For Students</w:t>
            </w:r>
          </w:p>
        </w:tc>
      </w:tr>
      <w:tr w:rsidR="00A862C5" w:rsidRPr="0065216F" w:rsidTr="00BF7A91">
        <w:trPr>
          <w:trHeight w:val="51"/>
        </w:trPr>
        <w:tc>
          <w:tcPr>
            <w:tcW w:w="805" w:type="dxa"/>
            <w:shd w:val="clear" w:color="auto" w:fill="auto"/>
            <w:vAlign w:val="center"/>
          </w:tcPr>
          <w:p w:rsidR="00A862C5" w:rsidRPr="00D643BA" w:rsidRDefault="00A862C5" w:rsidP="00BF7A91">
            <w:pPr>
              <w:ind w:left="-90" w:right="-108"/>
              <w:jc w:val="center"/>
              <w:rPr>
                <w:rFonts w:asciiTheme="minorHAnsi" w:hAnsiTheme="minorHAnsi" w:cstheme="minorHAnsi"/>
                <w:b/>
                <w:bCs/>
                <w:lang w:val="en-IN"/>
              </w:rPr>
            </w:pPr>
            <w:r w:rsidRPr="00D643BA">
              <w:rPr>
                <w:rFonts w:asciiTheme="minorHAnsi" w:hAnsiTheme="minorHAnsi" w:cstheme="minorHAnsi"/>
                <w:b/>
                <w:bCs/>
                <w:lang w:val="en-IN"/>
              </w:rPr>
              <w:t>S. No.</w:t>
            </w:r>
          </w:p>
        </w:tc>
        <w:tc>
          <w:tcPr>
            <w:tcW w:w="1440" w:type="dxa"/>
            <w:shd w:val="clear" w:color="auto" w:fill="auto"/>
            <w:vAlign w:val="center"/>
          </w:tcPr>
          <w:p w:rsidR="00A862C5" w:rsidRPr="00D643BA" w:rsidRDefault="00A862C5" w:rsidP="00BF7A91">
            <w:pPr>
              <w:ind w:right="90"/>
              <w:jc w:val="center"/>
              <w:rPr>
                <w:rFonts w:asciiTheme="minorHAnsi" w:hAnsiTheme="minorHAnsi" w:cstheme="minorHAnsi"/>
                <w:b/>
                <w:bCs/>
                <w:lang w:val="en-IN"/>
              </w:rPr>
            </w:pPr>
            <w:r w:rsidRPr="00D643BA">
              <w:rPr>
                <w:rFonts w:asciiTheme="minorHAnsi" w:hAnsiTheme="minorHAnsi" w:cstheme="minorHAnsi"/>
                <w:b/>
                <w:bCs/>
                <w:lang w:val="en-IN"/>
              </w:rPr>
              <w:t>Calendar Schedule</w:t>
            </w:r>
          </w:p>
        </w:tc>
        <w:tc>
          <w:tcPr>
            <w:tcW w:w="1265" w:type="dxa"/>
            <w:shd w:val="clear" w:color="auto" w:fill="auto"/>
            <w:vAlign w:val="center"/>
          </w:tcPr>
          <w:p w:rsidR="00A862C5" w:rsidRPr="00D643BA" w:rsidRDefault="00A862C5" w:rsidP="00BF7A91">
            <w:pPr>
              <w:ind w:left="-108" w:right="90"/>
              <w:jc w:val="center"/>
              <w:rPr>
                <w:rFonts w:asciiTheme="minorHAnsi" w:hAnsiTheme="minorHAnsi" w:cstheme="minorHAnsi"/>
                <w:b/>
                <w:bCs/>
                <w:lang w:val="en-IN"/>
              </w:rPr>
            </w:pPr>
            <w:r w:rsidRPr="00D643BA">
              <w:rPr>
                <w:rFonts w:asciiTheme="minorHAnsi" w:hAnsiTheme="minorHAnsi" w:cstheme="minorHAnsi"/>
                <w:b/>
                <w:bCs/>
                <w:lang w:val="en-IN"/>
              </w:rPr>
              <w:t xml:space="preserve">  Date </w:t>
            </w:r>
          </w:p>
        </w:tc>
        <w:tc>
          <w:tcPr>
            <w:tcW w:w="7555" w:type="dxa"/>
            <w:shd w:val="clear" w:color="auto" w:fill="auto"/>
            <w:vAlign w:val="center"/>
          </w:tcPr>
          <w:p w:rsidR="00A862C5" w:rsidRPr="00D643BA" w:rsidRDefault="00A862C5" w:rsidP="00BF7A91">
            <w:pPr>
              <w:ind w:left="-450" w:right="90"/>
              <w:jc w:val="center"/>
              <w:rPr>
                <w:rFonts w:asciiTheme="minorHAnsi" w:hAnsiTheme="minorHAnsi" w:cstheme="minorHAnsi"/>
                <w:b/>
                <w:bCs/>
                <w:lang w:val="en-IN"/>
              </w:rPr>
            </w:pPr>
            <w:r w:rsidRPr="00D643BA">
              <w:rPr>
                <w:rFonts w:asciiTheme="minorHAnsi" w:hAnsiTheme="minorHAnsi" w:cstheme="minorHAnsi"/>
                <w:b/>
                <w:bCs/>
                <w:lang w:val="en-IN"/>
              </w:rPr>
              <w:t>Activity</w:t>
            </w:r>
          </w:p>
        </w:tc>
      </w:tr>
      <w:tr w:rsidR="00A862C5" w:rsidRPr="0065216F" w:rsidTr="00BF7A91">
        <w:trPr>
          <w:trHeight w:val="1505"/>
        </w:trPr>
        <w:tc>
          <w:tcPr>
            <w:tcW w:w="805" w:type="dxa"/>
            <w:vAlign w:val="center"/>
          </w:tcPr>
          <w:p w:rsidR="00A862C5" w:rsidRPr="00D643BA" w:rsidRDefault="00A862C5" w:rsidP="00BF7A91">
            <w:pPr>
              <w:ind w:left="-90" w:right="90"/>
              <w:jc w:val="center"/>
              <w:rPr>
                <w:rFonts w:asciiTheme="minorHAnsi" w:hAnsiTheme="minorHAnsi" w:cstheme="minorHAnsi"/>
                <w:sz w:val="22"/>
                <w:szCs w:val="22"/>
                <w:lang w:val="en-IN"/>
              </w:rPr>
            </w:pPr>
            <w:r w:rsidRPr="00D643BA">
              <w:rPr>
                <w:rFonts w:asciiTheme="minorHAnsi" w:hAnsiTheme="minorHAnsi" w:cstheme="minorHAnsi"/>
                <w:sz w:val="22"/>
                <w:szCs w:val="22"/>
                <w:lang w:val="en-IN"/>
              </w:rPr>
              <w:t xml:space="preserve"> 1</w:t>
            </w:r>
          </w:p>
        </w:tc>
        <w:tc>
          <w:tcPr>
            <w:tcW w:w="1440" w:type="dxa"/>
            <w:vAlign w:val="center"/>
          </w:tcPr>
          <w:p w:rsidR="00A862C5" w:rsidRPr="00D643BA" w:rsidRDefault="00A862C5" w:rsidP="00BF7A91">
            <w:pPr>
              <w:ind w:hanging="90"/>
              <w:jc w:val="center"/>
              <w:rPr>
                <w:rFonts w:asciiTheme="minorHAnsi" w:hAnsiTheme="minorHAnsi" w:cstheme="minorHAnsi"/>
                <w:sz w:val="22"/>
                <w:szCs w:val="22"/>
                <w:lang w:val="en-IN"/>
              </w:rPr>
            </w:pPr>
            <w:r w:rsidRPr="00D643BA">
              <w:rPr>
                <w:rFonts w:asciiTheme="minorHAnsi" w:hAnsiTheme="minorHAnsi" w:cstheme="minorHAnsi"/>
                <w:sz w:val="22"/>
                <w:szCs w:val="22"/>
                <w:lang w:val="en-IN"/>
              </w:rPr>
              <w:t>World Health Day</w:t>
            </w:r>
          </w:p>
          <w:p w:rsidR="00A862C5" w:rsidRPr="00D643BA" w:rsidRDefault="00A862C5" w:rsidP="00BF7A91">
            <w:pPr>
              <w:ind w:hanging="90"/>
              <w:jc w:val="center"/>
              <w:rPr>
                <w:rFonts w:asciiTheme="minorHAnsi" w:hAnsiTheme="minorHAnsi" w:cstheme="minorHAnsi"/>
                <w:sz w:val="22"/>
                <w:szCs w:val="22"/>
                <w:lang w:val="en-IN"/>
              </w:rPr>
            </w:pPr>
            <w:r w:rsidRPr="00D643BA">
              <w:rPr>
                <w:rFonts w:asciiTheme="minorHAnsi" w:hAnsiTheme="minorHAnsi" w:cstheme="minorHAnsi"/>
                <w:sz w:val="22"/>
                <w:szCs w:val="22"/>
                <w:lang w:val="en-IN"/>
              </w:rPr>
              <w:t>(</w:t>
            </w:r>
            <w:r w:rsidRPr="00D643BA">
              <w:rPr>
                <w:rFonts w:asciiTheme="minorHAnsi" w:hAnsiTheme="minorHAnsi" w:cstheme="minorHAnsi"/>
                <w:color w:val="1F497D" w:themeColor="text2"/>
                <w:sz w:val="22"/>
                <w:szCs w:val="22"/>
                <w:lang w:val="en-IN"/>
              </w:rPr>
              <w:t>Optional)</w:t>
            </w:r>
          </w:p>
        </w:tc>
        <w:tc>
          <w:tcPr>
            <w:tcW w:w="1265" w:type="dxa"/>
            <w:vAlign w:val="center"/>
          </w:tcPr>
          <w:p w:rsidR="00A862C5" w:rsidRPr="00D643BA" w:rsidRDefault="00A862C5" w:rsidP="00BF7A91">
            <w:pPr>
              <w:ind w:left="342" w:right="-108" w:hanging="360"/>
              <w:rPr>
                <w:rFonts w:asciiTheme="minorHAnsi" w:hAnsiTheme="minorHAnsi" w:cstheme="minorHAnsi"/>
                <w:sz w:val="22"/>
                <w:szCs w:val="22"/>
                <w:lang w:val="en-IN"/>
              </w:rPr>
            </w:pPr>
            <w:r w:rsidRPr="00D643BA">
              <w:rPr>
                <w:rFonts w:asciiTheme="minorHAnsi" w:hAnsiTheme="minorHAnsi" w:cstheme="minorHAnsi"/>
                <w:sz w:val="22"/>
                <w:szCs w:val="22"/>
                <w:lang w:val="en-IN"/>
              </w:rPr>
              <w:t xml:space="preserve">  7</w:t>
            </w:r>
            <w:r w:rsidRPr="00D643BA">
              <w:rPr>
                <w:rFonts w:asciiTheme="minorHAnsi" w:hAnsiTheme="minorHAnsi" w:cstheme="minorHAnsi"/>
                <w:sz w:val="22"/>
                <w:szCs w:val="22"/>
                <w:vertAlign w:val="superscript"/>
                <w:lang w:val="en-IN"/>
              </w:rPr>
              <w:t>th</w:t>
            </w:r>
            <w:r w:rsidRPr="00D643BA">
              <w:rPr>
                <w:rFonts w:asciiTheme="minorHAnsi" w:hAnsiTheme="minorHAnsi" w:cstheme="minorHAnsi"/>
                <w:sz w:val="22"/>
                <w:szCs w:val="22"/>
                <w:lang w:val="en-IN"/>
              </w:rPr>
              <w:t xml:space="preserve"> April  </w:t>
            </w:r>
          </w:p>
        </w:tc>
        <w:tc>
          <w:tcPr>
            <w:tcW w:w="7555" w:type="dxa"/>
            <w:vAlign w:val="center"/>
          </w:tcPr>
          <w:p w:rsidR="00A862C5" w:rsidRPr="00D643BA" w:rsidRDefault="007F3D42" w:rsidP="00BF7A91">
            <w:pPr>
              <w:pStyle w:val="ListParagraph"/>
              <w:numPr>
                <w:ilvl w:val="0"/>
                <w:numId w:val="43"/>
              </w:numPr>
              <w:tabs>
                <w:tab w:val="left" w:pos="347"/>
                <w:tab w:val="left" w:pos="872"/>
              </w:tabs>
              <w:spacing w:before="120" w:line="264" w:lineRule="auto"/>
              <w:ind w:hanging="720"/>
              <w:rPr>
                <w:rFonts w:asciiTheme="minorHAnsi" w:hAnsiTheme="minorHAnsi" w:cstheme="minorHAnsi"/>
                <w:lang w:val="en-IN"/>
              </w:rPr>
            </w:pPr>
            <w:r>
              <w:rPr>
                <w:rFonts w:asciiTheme="minorHAnsi" w:hAnsiTheme="minorHAnsi" w:cstheme="minorHAnsi"/>
                <w:lang w:val="en-IN"/>
              </w:rPr>
              <w:t xml:space="preserve">Schools may </w:t>
            </w:r>
            <w:r w:rsidR="00A862C5" w:rsidRPr="00D643BA">
              <w:rPr>
                <w:rFonts w:asciiTheme="minorHAnsi" w:hAnsiTheme="minorHAnsi" w:cstheme="minorHAnsi"/>
                <w:lang w:val="en-IN"/>
              </w:rPr>
              <w:t xml:space="preserve">celebrate the occasion depending upon their schedule. See annexure 1 for details </w:t>
            </w:r>
          </w:p>
          <w:p w:rsidR="00A862C5" w:rsidRPr="00D643BA" w:rsidRDefault="00A862C5" w:rsidP="00BF7A91">
            <w:pPr>
              <w:pStyle w:val="ListParagraph"/>
              <w:numPr>
                <w:ilvl w:val="0"/>
                <w:numId w:val="28"/>
              </w:numPr>
              <w:tabs>
                <w:tab w:val="left" w:pos="347"/>
                <w:tab w:val="left" w:pos="872"/>
              </w:tabs>
              <w:spacing w:before="120" w:line="264" w:lineRule="auto"/>
              <w:ind w:left="342" w:hanging="342"/>
              <w:rPr>
                <w:rFonts w:asciiTheme="minorHAnsi" w:hAnsiTheme="minorHAnsi" w:cstheme="minorHAnsi"/>
                <w:lang w:val="en-IN"/>
              </w:rPr>
            </w:pPr>
            <w:r w:rsidRPr="00D643BA">
              <w:rPr>
                <w:rFonts w:asciiTheme="minorHAnsi" w:hAnsiTheme="minorHAnsi" w:cstheme="minorHAnsi"/>
                <w:lang w:val="en-IN"/>
              </w:rPr>
              <w:t>Wherever facilities permit, a video on hand washing can be screened and importance of washing hands properly and regularly can be discussed</w:t>
            </w:r>
          </w:p>
          <w:p w:rsidR="00A862C5" w:rsidRPr="00D643BA" w:rsidRDefault="00832BA0" w:rsidP="00BF7A91">
            <w:pPr>
              <w:pStyle w:val="ListParagraph"/>
              <w:tabs>
                <w:tab w:val="left" w:pos="347"/>
                <w:tab w:val="left" w:pos="872"/>
              </w:tabs>
              <w:spacing w:before="120" w:line="264" w:lineRule="auto"/>
              <w:ind w:left="342"/>
              <w:rPr>
                <w:rFonts w:asciiTheme="minorHAnsi" w:hAnsiTheme="minorHAnsi" w:cstheme="minorHAnsi"/>
                <w:lang w:val="en-IN"/>
              </w:rPr>
            </w:pPr>
            <w:hyperlink r:id="rId9" w:history="1">
              <w:r w:rsidR="00A862C5" w:rsidRPr="00D643BA">
                <w:rPr>
                  <w:rStyle w:val="Hyperlink"/>
                  <w:rFonts w:asciiTheme="minorHAnsi" w:hAnsiTheme="minorHAnsi" w:cstheme="minorHAnsi"/>
                  <w:lang w:val="en-IN"/>
                </w:rPr>
                <w:t>https://www.youtube.com/watch?v=6JrEeR5OXiE</w:t>
              </w:r>
            </w:hyperlink>
            <w:r w:rsidR="00A862C5" w:rsidRPr="00D643BA">
              <w:rPr>
                <w:rFonts w:asciiTheme="minorHAnsi" w:hAnsiTheme="minorHAnsi" w:cstheme="minorHAnsi"/>
                <w:lang w:val="en-IN"/>
              </w:rPr>
              <w:t xml:space="preserve"> </w:t>
            </w:r>
          </w:p>
          <w:p w:rsidR="00A862C5" w:rsidRPr="00D643BA" w:rsidRDefault="00A862C5" w:rsidP="00BF7A91">
            <w:pPr>
              <w:pStyle w:val="ListParagraph"/>
              <w:numPr>
                <w:ilvl w:val="0"/>
                <w:numId w:val="28"/>
              </w:numPr>
              <w:tabs>
                <w:tab w:val="left" w:pos="347"/>
                <w:tab w:val="left" w:pos="872"/>
              </w:tabs>
              <w:spacing w:before="120" w:line="264" w:lineRule="auto"/>
              <w:ind w:left="342" w:hanging="342"/>
              <w:rPr>
                <w:rFonts w:asciiTheme="minorHAnsi" w:hAnsiTheme="minorHAnsi" w:cstheme="minorHAnsi"/>
                <w:lang w:val="en-IN"/>
              </w:rPr>
            </w:pPr>
            <w:r w:rsidRPr="00D643BA">
              <w:rPr>
                <w:rFonts w:asciiTheme="minorHAnsi" w:hAnsiTheme="minorHAnsi" w:cstheme="minorHAnsi"/>
                <w:lang w:val="en-IN"/>
              </w:rPr>
              <w:t>Schools may get in touch with local health practitioner and arrange a lecture cum discussion on importance of  ‘hygiene and nutrition’, ‘adolescent health’ , ‘first aid’ etc.</w:t>
            </w:r>
          </w:p>
          <w:p w:rsidR="00A862C5" w:rsidRPr="00D643BA" w:rsidRDefault="00A862C5" w:rsidP="00BF7A91">
            <w:pPr>
              <w:pStyle w:val="ListParagraph"/>
              <w:numPr>
                <w:ilvl w:val="0"/>
                <w:numId w:val="28"/>
              </w:numPr>
              <w:tabs>
                <w:tab w:val="left" w:pos="347"/>
                <w:tab w:val="left" w:pos="872"/>
              </w:tabs>
              <w:spacing w:before="120" w:line="264" w:lineRule="auto"/>
              <w:ind w:left="342" w:hanging="342"/>
              <w:rPr>
                <w:rFonts w:asciiTheme="minorHAnsi" w:hAnsiTheme="minorHAnsi" w:cstheme="minorHAnsi"/>
                <w:i/>
                <w:lang w:val="en-IN"/>
              </w:rPr>
            </w:pPr>
            <w:r w:rsidRPr="00D643BA">
              <w:rPr>
                <w:rFonts w:asciiTheme="minorHAnsi" w:hAnsiTheme="minorHAnsi" w:cstheme="minorHAnsi"/>
                <w:i/>
                <w:lang w:val="en-IN"/>
              </w:rPr>
              <w:t>Students of senior classes may be given short projects to interact with patients that they know of, who had to travel out of the state for treatment. They can understand from the patient as to why the travel was necessitated and if the treatment within the state was not possible? Why? What can be done about it at individual and systemic level?</w:t>
            </w:r>
          </w:p>
        </w:tc>
      </w:tr>
      <w:tr w:rsidR="00A862C5" w:rsidRPr="0065216F" w:rsidTr="00BF7A91">
        <w:trPr>
          <w:trHeight w:val="2146"/>
        </w:trPr>
        <w:tc>
          <w:tcPr>
            <w:tcW w:w="805" w:type="dxa"/>
            <w:vAlign w:val="center"/>
          </w:tcPr>
          <w:p w:rsidR="00A862C5" w:rsidRPr="00D643BA" w:rsidRDefault="00A862C5" w:rsidP="00BF7A91">
            <w:pPr>
              <w:ind w:left="-90" w:right="90"/>
              <w:jc w:val="center"/>
              <w:rPr>
                <w:rFonts w:asciiTheme="minorHAnsi" w:hAnsiTheme="minorHAnsi" w:cstheme="minorHAnsi"/>
                <w:sz w:val="22"/>
                <w:szCs w:val="22"/>
                <w:lang w:val="en-IN"/>
              </w:rPr>
            </w:pPr>
            <w:r w:rsidRPr="00D643BA">
              <w:rPr>
                <w:rFonts w:asciiTheme="minorHAnsi" w:hAnsiTheme="minorHAnsi" w:cstheme="minorHAnsi"/>
                <w:sz w:val="22"/>
                <w:szCs w:val="22"/>
                <w:lang w:val="en-IN"/>
              </w:rPr>
              <w:t>2</w:t>
            </w:r>
          </w:p>
        </w:tc>
        <w:tc>
          <w:tcPr>
            <w:tcW w:w="1440" w:type="dxa"/>
            <w:vAlign w:val="center"/>
          </w:tcPr>
          <w:p w:rsidR="00A862C5" w:rsidRPr="00D643BA" w:rsidRDefault="00A862C5" w:rsidP="00BF7A91">
            <w:pPr>
              <w:ind w:left="-23" w:hanging="67"/>
              <w:jc w:val="center"/>
              <w:rPr>
                <w:rFonts w:asciiTheme="minorHAnsi" w:hAnsiTheme="minorHAnsi" w:cstheme="minorHAnsi"/>
                <w:sz w:val="22"/>
                <w:szCs w:val="22"/>
                <w:lang w:val="en-IN"/>
              </w:rPr>
            </w:pPr>
            <w:proofErr w:type="spellStart"/>
            <w:r w:rsidRPr="00D643BA">
              <w:rPr>
                <w:rFonts w:asciiTheme="minorHAnsi" w:hAnsiTheme="minorHAnsi" w:cstheme="minorHAnsi"/>
                <w:sz w:val="22"/>
                <w:szCs w:val="22"/>
                <w:lang w:val="en-IN"/>
              </w:rPr>
              <w:t>Ambedkar</w:t>
            </w:r>
            <w:proofErr w:type="spellEnd"/>
            <w:r w:rsidRPr="00D643BA">
              <w:rPr>
                <w:rFonts w:asciiTheme="minorHAnsi" w:hAnsiTheme="minorHAnsi" w:cstheme="minorHAnsi"/>
                <w:sz w:val="22"/>
                <w:szCs w:val="22"/>
                <w:lang w:val="en-IN"/>
              </w:rPr>
              <w:t xml:space="preserve"> </w:t>
            </w:r>
            <w:proofErr w:type="spellStart"/>
            <w:r w:rsidRPr="00D643BA">
              <w:rPr>
                <w:rFonts w:asciiTheme="minorHAnsi" w:hAnsiTheme="minorHAnsi" w:cstheme="minorHAnsi"/>
                <w:sz w:val="22"/>
                <w:szCs w:val="22"/>
                <w:lang w:val="en-IN"/>
              </w:rPr>
              <w:t>Jayanthi</w:t>
            </w:r>
            <w:proofErr w:type="spellEnd"/>
            <w:r w:rsidRPr="00D643BA">
              <w:rPr>
                <w:rFonts w:asciiTheme="minorHAnsi" w:hAnsiTheme="minorHAnsi" w:cstheme="minorHAnsi"/>
                <w:sz w:val="22"/>
                <w:szCs w:val="22"/>
                <w:lang w:val="en-IN"/>
              </w:rPr>
              <w:t xml:space="preserve">   </w:t>
            </w:r>
          </w:p>
        </w:tc>
        <w:tc>
          <w:tcPr>
            <w:tcW w:w="1265" w:type="dxa"/>
            <w:vAlign w:val="center"/>
          </w:tcPr>
          <w:p w:rsidR="00A862C5" w:rsidRPr="00D643BA" w:rsidRDefault="00A862C5" w:rsidP="00BF7A91">
            <w:pPr>
              <w:ind w:left="-108" w:right="-108"/>
              <w:rPr>
                <w:rFonts w:asciiTheme="minorHAnsi" w:hAnsiTheme="minorHAnsi" w:cstheme="minorHAnsi"/>
                <w:sz w:val="22"/>
                <w:szCs w:val="22"/>
                <w:lang w:val="en-IN"/>
              </w:rPr>
            </w:pPr>
            <w:r w:rsidRPr="00D643BA">
              <w:rPr>
                <w:rFonts w:asciiTheme="minorHAnsi" w:hAnsiTheme="minorHAnsi" w:cstheme="minorHAnsi"/>
                <w:sz w:val="22"/>
                <w:szCs w:val="22"/>
                <w:lang w:val="en-IN"/>
              </w:rPr>
              <w:t xml:space="preserve">  14</w:t>
            </w:r>
            <w:r w:rsidRPr="00D643BA">
              <w:rPr>
                <w:rFonts w:asciiTheme="minorHAnsi" w:hAnsiTheme="minorHAnsi" w:cstheme="minorHAnsi"/>
                <w:sz w:val="22"/>
                <w:szCs w:val="22"/>
                <w:vertAlign w:val="superscript"/>
                <w:lang w:val="en-IN"/>
              </w:rPr>
              <w:t>th</w:t>
            </w:r>
            <w:r w:rsidRPr="00D643BA">
              <w:rPr>
                <w:rFonts w:asciiTheme="minorHAnsi" w:hAnsiTheme="minorHAnsi" w:cstheme="minorHAnsi"/>
                <w:sz w:val="22"/>
                <w:szCs w:val="22"/>
                <w:lang w:val="en-IN"/>
              </w:rPr>
              <w:t xml:space="preserve"> April </w:t>
            </w:r>
          </w:p>
        </w:tc>
        <w:tc>
          <w:tcPr>
            <w:tcW w:w="7555" w:type="dxa"/>
            <w:vAlign w:val="center"/>
          </w:tcPr>
          <w:p w:rsidR="00A862C5" w:rsidRPr="00D643BA" w:rsidRDefault="00A862C5" w:rsidP="00BF7A91">
            <w:pPr>
              <w:pStyle w:val="ListParagraph"/>
              <w:numPr>
                <w:ilvl w:val="0"/>
                <w:numId w:val="26"/>
              </w:numPr>
              <w:ind w:left="342" w:right="72"/>
              <w:jc w:val="both"/>
              <w:rPr>
                <w:rFonts w:asciiTheme="minorHAnsi" w:hAnsiTheme="minorHAnsi" w:cstheme="minorHAnsi"/>
                <w:lang w:val="en-IN"/>
              </w:rPr>
            </w:pPr>
            <w:r w:rsidRPr="00D643BA">
              <w:rPr>
                <w:rFonts w:asciiTheme="minorHAnsi" w:hAnsiTheme="minorHAnsi" w:cstheme="minorHAnsi"/>
                <w:lang w:val="en-IN"/>
              </w:rPr>
              <w:t>All schools to hold a special assembly on 13</w:t>
            </w:r>
            <w:r w:rsidRPr="00D643BA">
              <w:rPr>
                <w:rFonts w:asciiTheme="minorHAnsi" w:hAnsiTheme="minorHAnsi" w:cstheme="minorHAnsi"/>
                <w:vertAlign w:val="superscript"/>
                <w:lang w:val="en-IN"/>
              </w:rPr>
              <w:t>th</w:t>
            </w:r>
            <w:r w:rsidRPr="00D643BA">
              <w:rPr>
                <w:rFonts w:asciiTheme="minorHAnsi" w:hAnsiTheme="minorHAnsi" w:cstheme="minorHAnsi"/>
                <w:lang w:val="en-IN"/>
              </w:rPr>
              <w:t xml:space="preserve"> April to discuss the significance of the day </w:t>
            </w:r>
          </w:p>
          <w:p w:rsidR="00A862C5" w:rsidRPr="00D643BA" w:rsidRDefault="00A862C5" w:rsidP="00BF7A91">
            <w:pPr>
              <w:pStyle w:val="ListParagraph"/>
              <w:numPr>
                <w:ilvl w:val="0"/>
                <w:numId w:val="26"/>
              </w:numPr>
              <w:ind w:left="342" w:right="72"/>
              <w:jc w:val="both"/>
              <w:rPr>
                <w:rFonts w:asciiTheme="minorHAnsi" w:hAnsiTheme="minorHAnsi" w:cstheme="minorHAnsi"/>
                <w:lang w:val="en-IN"/>
              </w:rPr>
            </w:pPr>
            <w:r w:rsidRPr="00D643BA">
              <w:rPr>
                <w:rFonts w:asciiTheme="minorHAnsi" w:hAnsiTheme="minorHAnsi" w:cstheme="minorHAnsi"/>
                <w:lang w:val="en-IN"/>
              </w:rPr>
              <w:t xml:space="preserve">Wherever infrastructure permits, a documentary on life and contribution of </w:t>
            </w:r>
            <w:proofErr w:type="spellStart"/>
            <w:r w:rsidRPr="00D643BA">
              <w:rPr>
                <w:rFonts w:asciiTheme="minorHAnsi" w:hAnsiTheme="minorHAnsi" w:cstheme="minorHAnsi"/>
                <w:lang w:val="en-IN"/>
              </w:rPr>
              <w:t>Bhimrao</w:t>
            </w:r>
            <w:proofErr w:type="spellEnd"/>
            <w:r w:rsidRPr="00D643BA">
              <w:rPr>
                <w:rFonts w:asciiTheme="minorHAnsi" w:hAnsiTheme="minorHAnsi" w:cstheme="minorHAnsi"/>
                <w:lang w:val="en-IN"/>
              </w:rPr>
              <w:t xml:space="preserve"> </w:t>
            </w:r>
            <w:proofErr w:type="spellStart"/>
            <w:r w:rsidRPr="00D643BA">
              <w:rPr>
                <w:rFonts w:asciiTheme="minorHAnsi" w:hAnsiTheme="minorHAnsi" w:cstheme="minorHAnsi"/>
                <w:lang w:val="en-IN"/>
              </w:rPr>
              <w:t>Ambedkar</w:t>
            </w:r>
            <w:proofErr w:type="spellEnd"/>
            <w:r w:rsidRPr="00D643BA">
              <w:rPr>
                <w:rFonts w:asciiTheme="minorHAnsi" w:hAnsiTheme="minorHAnsi" w:cstheme="minorHAnsi"/>
                <w:lang w:val="en-IN"/>
              </w:rPr>
              <w:t xml:space="preserve"> can be screened and his contribution in formation of modern Indian nation discussed </w:t>
            </w:r>
          </w:p>
          <w:p w:rsidR="00A862C5" w:rsidRPr="00D643BA" w:rsidRDefault="00832BA0" w:rsidP="00BF7A91">
            <w:pPr>
              <w:pStyle w:val="ListParagraph"/>
              <w:ind w:left="342" w:right="72"/>
              <w:jc w:val="both"/>
              <w:rPr>
                <w:rFonts w:asciiTheme="minorHAnsi" w:hAnsiTheme="minorHAnsi" w:cstheme="minorHAnsi"/>
                <w:lang w:val="en-IN"/>
              </w:rPr>
            </w:pPr>
            <w:hyperlink r:id="rId10" w:history="1">
              <w:r w:rsidR="00A862C5" w:rsidRPr="00D643BA">
                <w:rPr>
                  <w:rStyle w:val="Hyperlink"/>
                  <w:rFonts w:asciiTheme="minorHAnsi" w:hAnsiTheme="minorHAnsi" w:cstheme="minorHAnsi"/>
                  <w:lang w:val="en-IN"/>
                </w:rPr>
                <w:t>https://www.youtube.com/watch?v=5iWxneLlMLw&amp;t=280s</w:t>
              </w:r>
            </w:hyperlink>
            <w:r w:rsidR="00A862C5" w:rsidRPr="00D643BA">
              <w:rPr>
                <w:rFonts w:asciiTheme="minorHAnsi" w:hAnsiTheme="minorHAnsi" w:cstheme="minorHAnsi"/>
                <w:lang w:val="en-IN"/>
              </w:rPr>
              <w:t xml:space="preserve"> </w:t>
            </w:r>
          </w:p>
          <w:p w:rsidR="00A862C5" w:rsidRPr="00D643BA" w:rsidRDefault="00A862C5" w:rsidP="00BF7A91">
            <w:pPr>
              <w:pStyle w:val="ListParagraph"/>
              <w:numPr>
                <w:ilvl w:val="0"/>
                <w:numId w:val="26"/>
              </w:numPr>
              <w:ind w:left="342" w:right="72"/>
              <w:jc w:val="both"/>
              <w:rPr>
                <w:rFonts w:asciiTheme="minorHAnsi" w:hAnsiTheme="minorHAnsi" w:cstheme="minorHAnsi"/>
                <w:lang w:val="en-IN"/>
              </w:rPr>
            </w:pPr>
            <w:r w:rsidRPr="00D643BA">
              <w:rPr>
                <w:rFonts w:asciiTheme="minorHAnsi" w:hAnsiTheme="minorHAnsi" w:cstheme="minorHAnsi"/>
                <w:lang w:val="en-IN"/>
              </w:rPr>
              <w:t xml:space="preserve">See annexure 2 for details </w:t>
            </w:r>
          </w:p>
        </w:tc>
      </w:tr>
      <w:tr w:rsidR="00A862C5" w:rsidRPr="0065216F" w:rsidTr="00BF7A91">
        <w:trPr>
          <w:trHeight w:val="3982"/>
        </w:trPr>
        <w:tc>
          <w:tcPr>
            <w:tcW w:w="805" w:type="dxa"/>
            <w:vAlign w:val="center"/>
          </w:tcPr>
          <w:p w:rsidR="00A862C5" w:rsidRPr="00D643BA" w:rsidRDefault="00A862C5" w:rsidP="00BF7A91">
            <w:pPr>
              <w:ind w:left="-90" w:right="90"/>
              <w:jc w:val="center"/>
              <w:rPr>
                <w:rFonts w:asciiTheme="minorHAnsi" w:hAnsiTheme="minorHAnsi" w:cstheme="minorHAnsi"/>
                <w:sz w:val="22"/>
                <w:szCs w:val="22"/>
                <w:lang w:val="en-IN"/>
              </w:rPr>
            </w:pPr>
            <w:r w:rsidRPr="00D643BA">
              <w:rPr>
                <w:rFonts w:asciiTheme="minorHAnsi" w:hAnsiTheme="minorHAnsi" w:cstheme="minorHAnsi"/>
                <w:sz w:val="22"/>
                <w:szCs w:val="22"/>
                <w:lang w:val="en-IN"/>
              </w:rPr>
              <w:t>3</w:t>
            </w:r>
          </w:p>
        </w:tc>
        <w:tc>
          <w:tcPr>
            <w:tcW w:w="1440" w:type="dxa"/>
            <w:vAlign w:val="center"/>
          </w:tcPr>
          <w:p w:rsidR="00A862C5" w:rsidRPr="00D643BA" w:rsidRDefault="00A862C5" w:rsidP="00BF7A91">
            <w:pPr>
              <w:ind w:left="-23" w:hanging="67"/>
              <w:jc w:val="center"/>
              <w:rPr>
                <w:rFonts w:asciiTheme="minorHAnsi" w:hAnsiTheme="minorHAnsi" w:cstheme="minorHAnsi"/>
                <w:sz w:val="22"/>
                <w:szCs w:val="22"/>
                <w:lang w:val="en-IN"/>
              </w:rPr>
            </w:pPr>
            <w:r w:rsidRPr="00D643BA">
              <w:rPr>
                <w:rFonts w:asciiTheme="minorHAnsi" w:hAnsiTheme="minorHAnsi" w:cstheme="minorHAnsi"/>
                <w:sz w:val="22"/>
                <w:szCs w:val="22"/>
                <w:lang w:val="en-IN"/>
              </w:rPr>
              <w:t>English Week</w:t>
            </w:r>
          </w:p>
        </w:tc>
        <w:tc>
          <w:tcPr>
            <w:tcW w:w="1265" w:type="dxa"/>
            <w:vAlign w:val="center"/>
          </w:tcPr>
          <w:p w:rsidR="00A862C5" w:rsidRPr="00D643BA" w:rsidRDefault="00A862C5" w:rsidP="00BF7A91">
            <w:pPr>
              <w:ind w:left="72" w:right="-108" w:hanging="180"/>
              <w:rPr>
                <w:rFonts w:asciiTheme="minorHAnsi" w:hAnsiTheme="minorHAnsi" w:cstheme="minorHAnsi"/>
                <w:sz w:val="22"/>
                <w:szCs w:val="22"/>
                <w:lang w:val="en-IN"/>
              </w:rPr>
            </w:pPr>
            <w:r w:rsidRPr="00D643BA">
              <w:rPr>
                <w:rFonts w:asciiTheme="minorHAnsi" w:hAnsiTheme="minorHAnsi" w:cstheme="minorHAnsi"/>
                <w:sz w:val="22"/>
                <w:szCs w:val="22"/>
                <w:lang w:val="en-IN"/>
              </w:rPr>
              <w:t xml:space="preserve"> 3</w:t>
            </w:r>
            <w:r w:rsidRPr="00D643BA">
              <w:rPr>
                <w:rFonts w:asciiTheme="minorHAnsi" w:hAnsiTheme="minorHAnsi" w:cstheme="minorHAnsi"/>
                <w:sz w:val="22"/>
                <w:szCs w:val="22"/>
                <w:vertAlign w:val="superscript"/>
                <w:lang w:val="en-IN"/>
              </w:rPr>
              <w:t>rd</w:t>
            </w:r>
            <w:r w:rsidRPr="00D643BA">
              <w:rPr>
                <w:rFonts w:asciiTheme="minorHAnsi" w:hAnsiTheme="minorHAnsi" w:cstheme="minorHAnsi"/>
                <w:sz w:val="22"/>
                <w:szCs w:val="22"/>
                <w:lang w:val="en-IN"/>
              </w:rPr>
              <w:t>/4</w:t>
            </w:r>
            <w:r w:rsidRPr="00D643BA">
              <w:rPr>
                <w:rFonts w:asciiTheme="minorHAnsi" w:hAnsiTheme="minorHAnsi" w:cstheme="minorHAnsi"/>
                <w:sz w:val="22"/>
                <w:szCs w:val="22"/>
                <w:vertAlign w:val="superscript"/>
                <w:lang w:val="en-IN"/>
              </w:rPr>
              <w:t>th</w:t>
            </w:r>
            <w:r w:rsidRPr="00D643BA">
              <w:rPr>
                <w:rFonts w:asciiTheme="minorHAnsi" w:hAnsiTheme="minorHAnsi" w:cstheme="minorHAnsi"/>
                <w:sz w:val="22"/>
                <w:szCs w:val="22"/>
                <w:lang w:val="en-IN"/>
              </w:rPr>
              <w:t xml:space="preserve"> week</w:t>
            </w:r>
          </w:p>
          <w:p w:rsidR="00A862C5" w:rsidRPr="00D643BA" w:rsidRDefault="00A862C5" w:rsidP="00BF7A91">
            <w:pPr>
              <w:ind w:left="72" w:right="-108" w:hanging="180"/>
              <w:rPr>
                <w:rFonts w:asciiTheme="minorHAnsi" w:hAnsiTheme="minorHAnsi" w:cstheme="minorHAnsi"/>
                <w:sz w:val="22"/>
                <w:szCs w:val="22"/>
                <w:lang w:val="en-IN"/>
              </w:rPr>
            </w:pPr>
            <w:r w:rsidRPr="00D643BA">
              <w:rPr>
                <w:rFonts w:asciiTheme="minorHAnsi" w:hAnsiTheme="minorHAnsi" w:cstheme="minorHAnsi"/>
                <w:sz w:val="22"/>
                <w:szCs w:val="22"/>
                <w:lang w:val="en-IN"/>
              </w:rPr>
              <w:t xml:space="preserve">  (Minimum 2 days)</w:t>
            </w:r>
          </w:p>
        </w:tc>
        <w:tc>
          <w:tcPr>
            <w:tcW w:w="7555" w:type="dxa"/>
            <w:vAlign w:val="center"/>
          </w:tcPr>
          <w:p w:rsidR="00A862C5" w:rsidRPr="00D643BA" w:rsidRDefault="00A862C5" w:rsidP="00BF7A91">
            <w:pPr>
              <w:pStyle w:val="ListParagraph"/>
              <w:numPr>
                <w:ilvl w:val="0"/>
                <w:numId w:val="37"/>
              </w:numPr>
              <w:ind w:left="252" w:right="72" w:hanging="270"/>
              <w:jc w:val="both"/>
              <w:rPr>
                <w:rFonts w:asciiTheme="minorHAnsi" w:hAnsiTheme="minorHAnsi" w:cstheme="minorHAnsi"/>
                <w:lang w:val="en-IN"/>
              </w:rPr>
            </w:pPr>
            <w:r w:rsidRPr="00D643BA">
              <w:rPr>
                <w:rFonts w:asciiTheme="minorHAnsi" w:hAnsiTheme="minorHAnsi" w:cstheme="minorHAnsi"/>
                <w:lang w:val="en-IN"/>
              </w:rPr>
              <w:t xml:space="preserve">Refer to MEMO of May’17 for ideas on activities. Teachers can build on it  </w:t>
            </w:r>
          </w:p>
          <w:p w:rsidR="00A862C5" w:rsidRPr="00D643BA" w:rsidRDefault="00A862C5" w:rsidP="00BF7A91">
            <w:pPr>
              <w:pStyle w:val="ListParagraph"/>
              <w:numPr>
                <w:ilvl w:val="0"/>
                <w:numId w:val="37"/>
              </w:numPr>
              <w:ind w:left="252" w:right="72" w:hanging="270"/>
              <w:jc w:val="both"/>
              <w:rPr>
                <w:rFonts w:asciiTheme="minorHAnsi" w:hAnsiTheme="minorHAnsi" w:cstheme="minorHAnsi"/>
                <w:lang w:val="en-IN"/>
              </w:rPr>
            </w:pPr>
            <w:r w:rsidRPr="00D643BA">
              <w:rPr>
                <w:rFonts w:asciiTheme="minorHAnsi" w:hAnsiTheme="minorHAnsi" w:cstheme="minorHAnsi"/>
                <w:lang w:val="en-IN"/>
              </w:rPr>
              <w:t>“Earth Day”, can be integrated in planning the “English Week” activities highlighting the importance of environmental protection. Some ideas :</w:t>
            </w:r>
          </w:p>
          <w:p w:rsidR="00A862C5" w:rsidRPr="00D643BA" w:rsidRDefault="00290037" w:rsidP="00BF7A91">
            <w:pPr>
              <w:pStyle w:val="ListParagraph"/>
              <w:numPr>
                <w:ilvl w:val="0"/>
                <w:numId w:val="46"/>
              </w:numPr>
              <w:ind w:right="72"/>
              <w:jc w:val="both"/>
              <w:rPr>
                <w:rFonts w:asciiTheme="minorHAnsi" w:hAnsiTheme="minorHAnsi" w:cstheme="minorHAnsi"/>
                <w:lang w:val="en-IN"/>
              </w:rPr>
            </w:pPr>
            <w:r>
              <w:rPr>
                <w:rFonts w:asciiTheme="minorHAnsi" w:hAnsiTheme="minorHAnsi" w:cstheme="minorHAnsi"/>
                <w:lang w:val="en-IN"/>
              </w:rPr>
              <w:t>Schools can</w:t>
            </w:r>
            <w:r w:rsidR="00A862C5" w:rsidRPr="00D643BA">
              <w:rPr>
                <w:rFonts w:asciiTheme="minorHAnsi" w:hAnsiTheme="minorHAnsi" w:cstheme="minorHAnsi"/>
                <w:lang w:val="en-IN"/>
              </w:rPr>
              <w:t xml:space="preserve"> organize plantation drive. All classes can be given place to plant the saplings in their name and write a short note on it</w:t>
            </w:r>
          </w:p>
          <w:p w:rsidR="00A862C5" w:rsidRPr="00D643BA" w:rsidRDefault="00A862C5" w:rsidP="00BF7A91">
            <w:pPr>
              <w:pStyle w:val="ListParagraph"/>
              <w:numPr>
                <w:ilvl w:val="0"/>
                <w:numId w:val="46"/>
              </w:numPr>
              <w:ind w:right="72"/>
              <w:jc w:val="both"/>
              <w:rPr>
                <w:rFonts w:asciiTheme="minorHAnsi" w:hAnsiTheme="minorHAnsi" w:cstheme="minorHAnsi"/>
                <w:lang w:val="en-IN"/>
              </w:rPr>
            </w:pPr>
            <w:r w:rsidRPr="00D643BA">
              <w:rPr>
                <w:rFonts w:asciiTheme="minorHAnsi" w:hAnsiTheme="minorHAnsi" w:cstheme="minorHAnsi"/>
                <w:lang w:val="en-IN"/>
              </w:rPr>
              <w:t xml:space="preserve">A poster competition on environment/water conservation/ozone layer preservations separately for classes and exhibition of the winning entries of senior classes and all the entries of primary classes can be held on day of next PTM </w:t>
            </w:r>
          </w:p>
          <w:p w:rsidR="00A862C5" w:rsidRPr="00D643BA" w:rsidRDefault="00A862C5" w:rsidP="00BF7A91">
            <w:pPr>
              <w:pStyle w:val="ListParagraph"/>
              <w:numPr>
                <w:ilvl w:val="0"/>
                <w:numId w:val="46"/>
              </w:numPr>
              <w:ind w:right="72"/>
              <w:jc w:val="both"/>
              <w:rPr>
                <w:rFonts w:asciiTheme="minorHAnsi" w:hAnsiTheme="minorHAnsi" w:cstheme="minorHAnsi"/>
                <w:lang w:val="en-IN"/>
              </w:rPr>
            </w:pPr>
            <w:r w:rsidRPr="00D643BA">
              <w:rPr>
                <w:rFonts w:asciiTheme="minorHAnsi" w:hAnsiTheme="minorHAnsi" w:cstheme="minorHAnsi"/>
                <w:lang w:val="en-IN"/>
              </w:rPr>
              <w:t xml:space="preserve">Ref Annexure 3 for detail. Some video resources on ozone layer </w:t>
            </w:r>
          </w:p>
          <w:p w:rsidR="00A862C5" w:rsidRPr="00D643BA" w:rsidRDefault="00832BA0" w:rsidP="00BF7A91">
            <w:pPr>
              <w:pStyle w:val="ListParagraph"/>
              <w:ind w:right="72"/>
              <w:jc w:val="both"/>
              <w:rPr>
                <w:rFonts w:asciiTheme="minorHAnsi" w:hAnsiTheme="minorHAnsi" w:cstheme="minorHAnsi"/>
                <w:lang w:val="en-IN"/>
              </w:rPr>
            </w:pPr>
            <w:hyperlink r:id="rId11" w:history="1">
              <w:r w:rsidR="00A862C5" w:rsidRPr="00D643BA">
                <w:rPr>
                  <w:rStyle w:val="Hyperlink"/>
                  <w:rFonts w:asciiTheme="minorHAnsi" w:hAnsiTheme="minorHAnsi" w:cstheme="minorHAnsi"/>
                  <w:lang w:val="en-IN"/>
                </w:rPr>
                <w:t>https://www.youtube.com/watch?v=nXndl6cqWEw</w:t>
              </w:r>
            </w:hyperlink>
            <w:r w:rsidR="00A862C5" w:rsidRPr="00D643BA">
              <w:rPr>
                <w:rFonts w:asciiTheme="minorHAnsi" w:hAnsiTheme="minorHAnsi" w:cstheme="minorHAnsi"/>
                <w:lang w:val="en-IN"/>
              </w:rPr>
              <w:t xml:space="preserve"> ;  </w:t>
            </w:r>
            <w:hyperlink r:id="rId12" w:history="1">
              <w:r w:rsidR="00A862C5" w:rsidRPr="00D643BA">
                <w:rPr>
                  <w:rStyle w:val="Hyperlink"/>
                  <w:rFonts w:asciiTheme="minorHAnsi" w:hAnsiTheme="minorHAnsi" w:cstheme="minorHAnsi"/>
                  <w:lang w:val="en-IN"/>
                </w:rPr>
                <w:t>https://www.youtube.com/watch?v=aU6pxSNDPhs</w:t>
              </w:r>
            </w:hyperlink>
          </w:p>
        </w:tc>
      </w:tr>
      <w:tr w:rsidR="00A862C5" w:rsidRPr="0065216F" w:rsidTr="00BF7A91">
        <w:trPr>
          <w:trHeight w:val="1145"/>
        </w:trPr>
        <w:tc>
          <w:tcPr>
            <w:tcW w:w="805" w:type="dxa"/>
            <w:vAlign w:val="center"/>
          </w:tcPr>
          <w:p w:rsidR="00A862C5" w:rsidRPr="00D643BA" w:rsidRDefault="00A862C5" w:rsidP="00BF7A91">
            <w:pPr>
              <w:ind w:left="-90" w:right="90"/>
              <w:jc w:val="center"/>
              <w:rPr>
                <w:rFonts w:asciiTheme="minorHAnsi" w:hAnsiTheme="minorHAnsi" w:cstheme="minorHAnsi"/>
                <w:sz w:val="22"/>
                <w:szCs w:val="22"/>
                <w:lang w:val="en-IN"/>
              </w:rPr>
            </w:pPr>
            <w:r w:rsidRPr="00D643BA">
              <w:rPr>
                <w:rFonts w:asciiTheme="minorHAnsi" w:hAnsiTheme="minorHAnsi" w:cstheme="minorHAnsi"/>
                <w:sz w:val="22"/>
                <w:szCs w:val="22"/>
                <w:lang w:val="en-IN"/>
              </w:rPr>
              <w:t>4</w:t>
            </w:r>
          </w:p>
        </w:tc>
        <w:tc>
          <w:tcPr>
            <w:tcW w:w="1440" w:type="dxa"/>
            <w:vAlign w:val="center"/>
          </w:tcPr>
          <w:p w:rsidR="00A862C5" w:rsidRDefault="00A862C5" w:rsidP="00BF7A91">
            <w:pPr>
              <w:ind w:left="-23" w:hanging="67"/>
              <w:jc w:val="center"/>
              <w:rPr>
                <w:rFonts w:asciiTheme="minorHAnsi" w:hAnsiTheme="minorHAnsi" w:cstheme="minorHAnsi"/>
                <w:sz w:val="22"/>
                <w:szCs w:val="22"/>
                <w:lang w:val="en-IN"/>
              </w:rPr>
            </w:pPr>
            <w:r w:rsidRPr="00D643BA">
              <w:rPr>
                <w:rFonts w:asciiTheme="minorHAnsi" w:hAnsiTheme="minorHAnsi" w:cstheme="minorHAnsi"/>
                <w:sz w:val="22"/>
                <w:szCs w:val="22"/>
                <w:lang w:val="en-IN"/>
              </w:rPr>
              <w:t xml:space="preserve">Lecture Series </w:t>
            </w:r>
          </w:p>
          <w:p w:rsidR="00BF7A91" w:rsidRPr="006B56D9" w:rsidRDefault="00BF7A91" w:rsidP="00BF7A91">
            <w:pPr>
              <w:ind w:left="-23" w:hanging="67"/>
              <w:jc w:val="center"/>
              <w:rPr>
                <w:rFonts w:asciiTheme="minorHAnsi" w:hAnsiTheme="minorHAnsi" w:cstheme="minorHAnsi"/>
                <w:color w:val="17365D" w:themeColor="text2" w:themeShade="BF"/>
                <w:sz w:val="22"/>
                <w:szCs w:val="22"/>
                <w:lang w:val="en-IN"/>
              </w:rPr>
            </w:pPr>
            <w:r w:rsidRPr="006B56D9">
              <w:rPr>
                <w:rFonts w:asciiTheme="minorHAnsi" w:hAnsiTheme="minorHAnsi" w:cstheme="minorHAnsi"/>
                <w:color w:val="17365D" w:themeColor="text2" w:themeShade="BF"/>
                <w:sz w:val="22"/>
                <w:szCs w:val="22"/>
                <w:lang w:val="en-IN"/>
              </w:rPr>
              <w:t xml:space="preserve">(Optional) </w:t>
            </w:r>
          </w:p>
          <w:p w:rsidR="00790FB0" w:rsidRPr="00D643BA" w:rsidRDefault="00790FB0" w:rsidP="00BF7A91">
            <w:pPr>
              <w:ind w:left="-23" w:hanging="67"/>
              <w:jc w:val="center"/>
              <w:rPr>
                <w:rFonts w:asciiTheme="minorHAnsi" w:hAnsiTheme="minorHAnsi" w:cstheme="minorHAnsi"/>
                <w:sz w:val="22"/>
                <w:szCs w:val="22"/>
                <w:lang w:val="en-IN"/>
              </w:rPr>
            </w:pPr>
          </w:p>
        </w:tc>
        <w:tc>
          <w:tcPr>
            <w:tcW w:w="1265" w:type="dxa"/>
            <w:vAlign w:val="center"/>
          </w:tcPr>
          <w:p w:rsidR="00A862C5" w:rsidRPr="00D643BA" w:rsidRDefault="00A862C5" w:rsidP="00BF7A91">
            <w:pPr>
              <w:ind w:left="72" w:right="-108" w:hanging="180"/>
              <w:rPr>
                <w:rFonts w:asciiTheme="minorHAnsi" w:hAnsiTheme="minorHAnsi" w:cstheme="minorHAnsi"/>
                <w:sz w:val="22"/>
                <w:szCs w:val="22"/>
                <w:lang w:val="en-IN"/>
              </w:rPr>
            </w:pPr>
            <w:r w:rsidRPr="00D643BA">
              <w:rPr>
                <w:rFonts w:asciiTheme="minorHAnsi" w:hAnsiTheme="minorHAnsi" w:cstheme="minorHAnsi"/>
                <w:sz w:val="22"/>
                <w:szCs w:val="22"/>
                <w:lang w:val="en-IN"/>
              </w:rPr>
              <w:t xml:space="preserve"> April/May</w:t>
            </w:r>
          </w:p>
        </w:tc>
        <w:tc>
          <w:tcPr>
            <w:tcW w:w="7555" w:type="dxa"/>
            <w:vAlign w:val="center"/>
          </w:tcPr>
          <w:p w:rsidR="00FB5846" w:rsidRDefault="00A862C5" w:rsidP="00BF7A91">
            <w:pPr>
              <w:pStyle w:val="ListParagraph"/>
              <w:numPr>
                <w:ilvl w:val="0"/>
                <w:numId w:val="37"/>
              </w:numPr>
              <w:ind w:left="252" w:right="72" w:hanging="270"/>
              <w:jc w:val="both"/>
              <w:rPr>
                <w:rFonts w:asciiTheme="minorHAnsi" w:hAnsiTheme="minorHAnsi" w:cstheme="minorHAnsi"/>
                <w:lang w:val="en-IN"/>
              </w:rPr>
            </w:pPr>
            <w:bookmarkStart w:id="3" w:name="_GoBack"/>
            <w:r w:rsidRPr="00D643BA">
              <w:rPr>
                <w:rFonts w:asciiTheme="minorHAnsi" w:hAnsiTheme="minorHAnsi" w:cstheme="minorHAnsi"/>
                <w:lang w:val="en-IN"/>
              </w:rPr>
              <w:t>Schools can</w:t>
            </w:r>
            <w:r w:rsidR="00FB5846">
              <w:rPr>
                <w:rFonts w:asciiTheme="minorHAnsi" w:hAnsiTheme="minorHAnsi" w:cstheme="minorHAnsi"/>
                <w:lang w:val="en-IN"/>
              </w:rPr>
              <w:t xml:space="preserve"> organise </w:t>
            </w:r>
            <w:r w:rsidR="007017B4">
              <w:rPr>
                <w:rFonts w:asciiTheme="minorHAnsi" w:hAnsiTheme="minorHAnsi" w:cstheme="minorHAnsi"/>
                <w:lang w:val="en-IN"/>
              </w:rPr>
              <w:t xml:space="preserve">a  motivational </w:t>
            </w:r>
            <w:r w:rsidR="00FB5846">
              <w:rPr>
                <w:rFonts w:asciiTheme="minorHAnsi" w:hAnsiTheme="minorHAnsi" w:cstheme="minorHAnsi"/>
                <w:lang w:val="en-IN"/>
              </w:rPr>
              <w:t xml:space="preserve"> guest lectures</w:t>
            </w:r>
            <w:r w:rsidR="007017B4">
              <w:rPr>
                <w:rFonts w:asciiTheme="minorHAnsi" w:hAnsiTheme="minorHAnsi" w:cstheme="minorHAnsi"/>
                <w:lang w:val="en-IN"/>
              </w:rPr>
              <w:t xml:space="preserve"> </w:t>
            </w:r>
            <w:r w:rsidR="00FB5846">
              <w:rPr>
                <w:rFonts w:asciiTheme="minorHAnsi" w:hAnsiTheme="minorHAnsi" w:cstheme="minorHAnsi"/>
                <w:lang w:val="en-IN"/>
              </w:rPr>
              <w:t xml:space="preserve">for </w:t>
            </w:r>
            <w:r w:rsidRPr="00D643BA">
              <w:rPr>
                <w:rFonts w:asciiTheme="minorHAnsi" w:hAnsiTheme="minorHAnsi" w:cstheme="minorHAnsi"/>
                <w:lang w:val="en-IN"/>
              </w:rPr>
              <w:t>classes</w:t>
            </w:r>
            <w:r w:rsidR="00A864FD" w:rsidRPr="00D643BA">
              <w:rPr>
                <w:rFonts w:asciiTheme="minorHAnsi" w:hAnsiTheme="minorHAnsi" w:cstheme="minorHAnsi"/>
                <w:lang w:val="en-IN"/>
              </w:rPr>
              <w:t xml:space="preserve"> IX-XII </w:t>
            </w:r>
            <w:r w:rsidR="00FB5846">
              <w:rPr>
                <w:rFonts w:asciiTheme="minorHAnsi" w:hAnsiTheme="minorHAnsi" w:cstheme="minorHAnsi"/>
                <w:lang w:val="en-IN"/>
              </w:rPr>
              <w:t xml:space="preserve">by inviting people from different </w:t>
            </w:r>
            <w:r w:rsidR="007017B4">
              <w:rPr>
                <w:rFonts w:asciiTheme="minorHAnsi" w:hAnsiTheme="minorHAnsi" w:cstheme="minorHAnsi"/>
                <w:lang w:val="en-IN"/>
              </w:rPr>
              <w:t>professions,  in consensus with the school management</w:t>
            </w:r>
          </w:p>
          <w:p w:rsidR="007017B4" w:rsidRDefault="007017B4" w:rsidP="007017B4">
            <w:pPr>
              <w:pStyle w:val="ListParagraph"/>
              <w:numPr>
                <w:ilvl w:val="0"/>
                <w:numId w:val="37"/>
              </w:numPr>
              <w:ind w:left="252" w:right="72" w:hanging="270"/>
              <w:jc w:val="both"/>
              <w:rPr>
                <w:rFonts w:asciiTheme="minorHAnsi" w:hAnsiTheme="minorHAnsi" w:cstheme="minorHAnsi"/>
                <w:lang w:val="en-IN"/>
              </w:rPr>
            </w:pPr>
            <w:r>
              <w:rPr>
                <w:rFonts w:asciiTheme="minorHAnsi" w:hAnsiTheme="minorHAnsi" w:cstheme="minorHAnsi"/>
                <w:lang w:val="en-IN"/>
              </w:rPr>
              <w:t xml:space="preserve">The speaker </w:t>
            </w:r>
            <w:r w:rsidR="000D6124">
              <w:rPr>
                <w:rFonts w:asciiTheme="minorHAnsi" w:hAnsiTheme="minorHAnsi" w:cstheme="minorHAnsi"/>
                <w:lang w:val="en-IN"/>
              </w:rPr>
              <w:t>can be</w:t>
            </w:r>
            <w:r>
              <w:rPr>
                <w:rFonts w:asciiTheme="minorHAnsi" w:hAnsiTheme="minorHAnsi" w:cstheme="minorHAnsi"/>
                <w:lang w:val="en-IN"/>
              </w:rPr>
              <w:t xml:space="preserve"> asked to </w:t>
            </w:r>
            <w:r w:rsidR="000D6124">
              <w:rPr>
                <w:rFonts w:asciiTheme="minorHAnsi" w:hAnsiTheme="minorHAnsi" w:cstheme="minorHAnsi"/>
                <w:lang w:val="en-IN"/>
              </w:rPr>
              <w:t>share his</w:t>
            </w:r>
            <w:r>
              <w:rPr>
                <w:rFonts w:asciiTheme="minorHAnsi" w:hAnsiTheme="minorHAnsi" w:cstheme="minorHAnsi"/>
                <w:lang w:val="en-IN"/>
              </w:rPr>
              <w:t xml:space="preserve"> own story of </w:t>
            </w:r>
            <w:r w:rsidR="000D6124">
              <w:rPr>
                <w:rFonts w:asciiTheme="minorHAnsi" w:hAnsiTheme="minorHAnsi" w:cstheme="minorHAnsi"/>
                <w:lang w:val="en-IN"/>
              </w:rPr>
              <w:t>success and</w:t>
            </w:r>
            <w:r>
              <w:rPr>
                <w:rFonts w:asciiTheme="minorHAnsi" w:hAnsiTheme="minorHAnsi" w:cstheme="minorHAnsi"/>
                <w:lang w:val="en-IN"/>
              </w:rPr>
              <w:t xml:space="preserve"> guide students on</w:t>
            </w:r>
            <w:r w:rsidR="000D6124">
              <w:rPr>
                <w:rFonts w:asciiTheme="minorHAnsi" w:hAnsiTheme="minorHAnsi" w:cstheme="minorHAnsi"/>
                <w:lang w:val="en-IN"/>
              </w:rPr>
              <w:t xml:space="preserve">  </w:t>
            </w:r>
            <w:r>
              <w:rPr>
                <w:rFonts w:asciiTheme="minorHAnsi" w:hAnsiTheme="minorHAnsi" w:cstheme="minorHAnsi"/>
                <w:lang w:val="en-IN"/>
              </w:rPr>
              <w:t xml:space="preserve"> how to plan for a career.</w:t>
            </w:r>
          </w:p>
          <w:p w:rsidR="00A862C5" w:rsidRPr="00D643BA" w:rsidRDefault="00A862C5" w:rsidP="007017B4">
            <w:pPr>
              <w:pStyle w:val="ListParagraph"/>
              <w:numPr>
                <w:ilvl w:val="0"/>
                <w:numId w:val="37"/>
              </w:numPr>
              <w:ind w:left="252" w:right="72" w:hanging="270"/>
              <w:jc w:val="both"/>
              <w:rPr>
                <w:rFonts w:asciiTheme="minorHAnsi" w:hAnsiTheme="minorHAnsi" w:cstheme="minorHAnsi"/>
                <w:lang w:val="en-IN"/>
              </w:rPr>
            </w:pPr>
            <w:r w:rsidRPr="00D643BA">
              <w:rPr>
                <w:rFonts w:asciiTheme="minorHAnsi" w:hAnsiTheme="minorHAnsi" w:cstheme="minorHAnsi"/>
                <w:lang w:val="en-IN"/>
              </w:rPr>
              <w:t xml:space="preserve">A post lecture summary of points discussed can be pasted in the respective classes for memory recollection </w:t>
            </w:r>
            <w:bookmarkEnd w:id="3"/>
          </w:p>
        </w:tc>
      </w:tr>
    </w:tbl>
    <w:bookmarkEnd w:id="0"/>
    <w:bookmarkEnd w:id="1"/>
    <w:bookmarkEnd w:id="2"/>
    <w:p w:rsidR="00A26BCF" w:rsidRPr="00D5158B" w:rsidRDefault="000F6021" w:rsidP="009D30A7">
      <w:pPr>
        <w:pStyle w:val="Header"/>
        <w:tabs>
          <w:tab w:val="clear" w:pos="4320"/>
          <w:tab w:val="clear" w:pos="8640"/>
          <w:tab w:val="center" w:pos="4230"/>
          <w:tab w:val="right" w:pos="9450"/>
        </w:tabs>
        <w:spacing w:after="40"/>
        <w:ind w:left="180"/>
        <w:rPr>
          <w:b/>
          <w:sz w:val="28"/>
          <w:szCs w:val="28"/>
          <w:lang w:val="en-IN"/>
        </w:rPr>
      </w:pPr>
      <w:r w:rsidRPr="00916EFD">
        <w:rPr>
          <w:noProof/>
        </w:rPr>
        <w:lastRenderedPageBreak/>
        <mc:AlternateContent>
          <mc:Choice Requires="wps">
            <w:drawing>
              <wp:anchor distT="0" distB="0" distL="114300" distR="114300" simplePos="0" relativeHeight="251656192" behindDoc="0" locked="0" layoutInCell="1" allowOverlap="1" wp14:anchorId="136824BA" wp14:editId="1D55BCB4">
                <wp:simplePos x="0" y="0"/>
                <wp:positionH relativeFrom="margin">
                  <wp:posOffset>-541812</wp:posOffset>
                </wp:positionH>
                <wp:positionV relativeFrom="paragraph">
                  <wp:posOffset>239395</wp:posOffset>
                </wp:positionV>
                <wp:extent cx="6732287" cy="0"/>
                <wp:effectExtent l="0" t="0" r="30480" b="19050"/>
                <wp:wrapNone/>
                <wp:docPr id="9"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732287"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48FEE7" id="Line 5" o:spid="_x0000_s1026" style="position:absolute;flip:y;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42.65pt,18.85pt" to="487.45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" strokeweight="1.5pt">
                <w10:wrap anchorx="margin"/>
              </v:line>
            </w:pict>
          </mc:Fallback>
        </mc:AlternateContent>
      </w:r>
      <w:r w:rsidR="009D30A7">
        <w:rPr>
          <w:b/>
          <w:lang w:val="en-IN"/>
        </w:rPr>
        <w:t xml:space="preserve">         </w:t>
      </w:r>
      <w:r w:rsidR="0051542F">
        <w:rPr>
          <w:b/>
          <w:lang w:val="en-IN"/>
        </w:rPr>
        <w:t xml:space="preserve">          </w:t>
      </w:r>
      <w:r w:rsidR="002733AA">
        <w:rPr>
          <w:b/>
          <w:lang w:val="en-IN"/>
        </w:rPr>
        <w:t xml:space="preserve"> </w:t>
      </w:r>
      <w:r w:rsidR="00FF1BC0" w:rsidRPr="00D5158B">
        <w:rPr>
          <w:b/>
          <w:sz w:val="28"/>
          <w:szCs w:val="28"/>
          <w:lang w:val="en-IN"/>
        </w:rPr>
        <w:t>INTERNAL MEMO</w:t>
      </w:r>
      <w:r w:rsidR="0051542F">
        <w:rPr>
          <w:b/>
          <w:sz w:val="28"/>
          <w:szCs w:val="28"/>
          <w:lang w:val="en-IN"/>
        </w:rPr>
        <w:t xml:space="preserve"> (WINTER ZONE) </w:t>
      </w:r>
      <w:r w:rsidR="00FF1BC0" w:rsidRPr="00D5158B">
        <w:rPr>
          <w:b/>
          <w:sz w:val="28"/>
          <w:szCs w:val="28"/>
          <w:lang w:val="en-IN"/>
        </w:rPr>
        <w:t xml:space="preserve"> – </w:t>
      </w:r>
      <w:r w:rsidR="000853E5" w:rsidRPr="00D5158B">
        <w:rPr>
          <w:b/>
          <w:sz w:val="28"/>
          <w:szCs w:val="28"/>
          <w:lang w:val="en-IN"/>
        </w:rPr>
        <w:t>APRIL’2018</w:t>
      </w:r>
    </w:p>
    <w:p w:rsidR="00A26BCF" w:rsidRPr="00CD59B0" w:rsidRDefault="00A26BCF" w:rsidP="000E6FA2">
      <w:pPr>
        <w:ind w:left="-446" w:right="86"/>
        <w:jc w:val="both"/>
        <w:rPr>
          <w:sz w:val="20"/>
          <w:szCs w:val="20"/>
          <w:lang w:val="en-IN"/>
        </w:rPr>
      </w:pPr>
    </w:p>
    <w:p w:rsidR="004B45B2" w:rsidRPr="0065216F" w:rsidRDefault="004B45B2" w:rsidP="002C0F80">
      <w:pPr>
        <w:ind w:left="-540" w:right="90"/>
        <w:rPr>
          <w:rFonts w:asciiTheme="minorHAnsi" w:eastAsia="Arial Unicode MS" w:hAnsiTheme="minorHAnsi" w:cstheme="minorHAnsi"/>
          <w:sz w:val="22"/>
          <w:szCs w:val="22"/>
          <w:lang w:val="en-IN"/>
        </w:rPr>
      </w:pPr>
    </w:p>
    <w:p w:rsidR="00D643BA" w:rsidRDefault="00D643BA"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p>
    <w:p w:rsidR="001C7D80" w:rsidRPr="00E1039E" w:rsidRDefault="000B3D49" w:rsidP="000B3D49">
      <w:pPr>
        <w:pStyle w:val="NormalWeb"/>
        <w:shd w:val="clear" w:color="auto" w:fill="FFFFFF"/>
        <w:spacing w:before="0" w:beforeAutospacing="0" w:after="150" w:afterAutospacing="0"/>
        <w:ind w:left="-450"/>
        <w:jc w:val="center"/>
        <w:rPr>
          <w:b/>
          <w:bCs/>
          <w:color w:val="333333"/>
          <w:sz w:val="38"/>
          <w:szCs w:val="38"/>
          <w:shd w:val="clear" w:color="auto" w:fill="FFFFFF"/>
        </w:rPr>
      </w:pPr>
      <w:r w:rsidRPr="00E1039E">
        <w:rPr>
          <w:b/>
          <w:bCs/>
          <w:color w:val="333333"/>
          <w:sz w:val="38"/>
          <w:szCs w:val="38"/>
          <w:shd w:val="clear" w:color="auto" w:fill="FFFFFF"/>
        </w:rPr>
        <w:lastRenderedPageBreak/>
        <w:t>Annexure 1</w:t>
      </w:r>
    </w:p>
    <w:p w:rsidR="001C7D80" w:rsidRDefault="00676C26" w:rsidP="002E4C4A">
      <w:pPr>
        <w:pStyle w:val="NormalWeb"/>
        <w:shd w:val="clear" w:color="auto" w:fill="FFFFFF"/>
        <w:spacing w:before="0" w:beforeAutospacing="0" w:after="150" w:afterAutospacing="0"/>
        <w:ind w:left="-450"/>
        <w:rPr>
          <w:b/>
          <w:bCs/>
          <w:color w:val="333333"/>
          <w:shd w:val="clear" w:color="auto" w:fill="FFFFFF"/>
        </w:rPr>
      </w:pPr>
      <w:r>
        <w:rPr>
          <w:b/>
          <w:bCs/>
          <w:noProof/>
          <w:color w:val="333333"/>
          <w:lang w:bidi="ar-SA"/>
        </w:rPr>
        <mc:AlternateContent>
          <mc:Choice Requires="wps">
            <w:drawing>
              <wp:anchor distT="0" distB="0" distL="114300" distR="114300" simplePos="0" relativeHeight="251659264" behindDoc="0" locked="0" layoutInCell="1" allowOverlap="1">
                <wp:simplePos x="0" y="0"/>
                <wp:positionH relativeFrom="column">
                  <wp:posOffset>-346120</wp:posOffset>
                </wp:positionH>
                <wp:positionV relativeFrom="paragraph">
                  <wp:posOffset>250771</wp:posOffset>
                </wp:positionV>
                <wp:extent cx="6561786" cy="6722772"/>
                <wp:effectExtent l="0" t="0" r="10795" b="20955"/>
                <wp:wrapNone/>
                <wp:docPr id="1" name="Text Box 1"/>
                <wp:cNvGraphicFramePr/>
                <a:graphic xmlns:a="http://schemas.openxmlformats.org/drawingml/2006/main">
                  <a:graphicData uri="http://schemas.microsoft.com/office/word/2010/wordprocessingShape">
                    <wps:wsp>
                      <wps:cNvSpPr txBox="1"/>
                      <wps:spPr>
                        <a:xfrm>
                          <a:off x="0" y="0"/>
                          <a:ext cx="6561786" cy="672277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76C26" w:rsidRPr="00A862C5" w:rsidRDefault="00676C26" w:rsidP="00676C26">
                            <w:pPr>
                              <w:rPr>
                                <w:b/>
                                <w:sz w:val="34"/>
                                <w:szCs w:val="34"/>
                              </w:rPr>
                            </w:pPr>
                            <w:r w:rsidRPr="0065216F">
                              <w:rPr>
                                <w:rFonts w:asciiTheme="minorHAnsi" w:hAnsiTheme="minorHAnsi" w:cstheme="minorHAnsi"/>
                                <w:b/>
                              </w:rPr>
                              <w:t xml:space="preserve">                                    </w:t>
                            </w:r>
                            <w:r w:rsidR="00F509B7">
                              <w:rPr>
                                <w:rFonts w:asciiTheme="minorHAnsi" w:hAnsiTheme="minorHAnsi" w:cstheme="minorHAnsi"/>
                                <w:b/>
                              </w:rPr>
                              <w:t xml:space="preserve">       </w:t>
                            </w:r>
                            <w:r w:rsidR="00E1039E">
                              <w:rPr>
                                <w:rFonts w:asciiTheme="minorHAnsi" w:hAnsiTheme="minorHAnsi" w:cstheme="minorHAnsi"/>
                                <w:b/>
                              </w:rPr>
                              <w:t xml:space="preserve">                         </w:t>
                            </w:r>
                            <w:r w:rsidRPr="00A862C5">
                              <w:rPr>
                                <w:b/>
                                <w:sz w:val="34"/>
                                <w:szCs w:val="34"/>
                              </w:rPr>
                              <w:t xml:space="preserve">World Health Day </w:t>
                            </w:r>
                          </w:p>
                          <w:p w:rsidR="00676C26" w:rsidRPr="0065216F" w:rsidRDefault="00676C26" w:rsidP="00676C26">
                            <w:pPr>
                              <w:rPr>
                                <w:rFonts w:asciiTheme="minorHAnsi" w:hAnsiTheme="minorHAnsi" w:cstheme="minorHAnsi"/>
                                <w:b/>
                              </w:rPr>
                            </w:pPr>
                          </w:p>
                          <w:p w:rsidR="00676C26" w:rsidRPr="00E1039E" w:rsidRDefault="00676C26" w:rsidP="00831A2E">
                            <w:pPr>
                              <w:pStyle w:val="NormalWeb"/>
                              <w:shd w:val="clear" w:color="auto" w:fill="FFFFFF"/>
                              <w:spacing w:before="120" w:beforeAutospacing="0" w:after="120" w:afterAutospacing="0" w:line="276" w:lineRule="auto"/>
                              <w:jc w:val="both"/>
                              <w:rPr>
                                <w:rFonts w:asciiTheme="majorHAnsi" w:hAnsiTheme="majorHAnsi" w:cstheme="minorHAnsi"/>
                                <w:sz w:val="26"/>
                                <w:szCs w:val="26"/>
                              </w:rPr>
                            </w:pPr>
                            <w:r w:rsidRPr="00E1039E">
                              <w:rPr>
                                <w:rFonts w:asciiTheme="majorHAnsi" w:hAnsiTheme="majorHAnsi" w:cstheme="minorHAnsi"/>
                                <w:sz w:val="26"/>
                                <w:szCs w:val="26"/>
                              </w:rPr>
                              <w:t>The </w:t>
                            </w:r>
                            <w:r w:rsidRPr="00E1039E">
                              <w:rPr>
                                <w:rFonts w:asciiTheme="majorHAnsi" w:hAnsiTheme="majorHAnsi" w:cstheme="minorHAnsi"/>
                                <w:b/>
                                <w:bCs/>
                                <w:sz w:val="26"/>
                                <w:szCs w:val="26"/>
                              </w:rPr>
                              <w:t>World Health Day</w:t>
                            </w:r>
                            <w:r w:rsidRPr="00E1039E">
                              <w:rPr>
                                <w:rFonts w:asciiTheme="majorHAnsi" w:hAnsiTheme="majorHAnsi" w:cstheme="minorHAnsi"/>
                                <w:sz w:val="26"/>
                                <w:szCs w:val="26"/>
                              </w:rPr>
                              <w:t> is a global health </w:t>
                            </w:r>
                            <w:hyperlink r:id="rId13" w:tooltip="Awareness day" w:history="1">
                              <w:r w:rsidRPr="00E1039E">
                                <w:rPr>
                                  <w:rStyle w:val="Hyperlink"/>
                                  <w:rFonts w:asciiTheme="majorHAnsi" w:hAnsiTheme="majorHAnsi" w:cstheme="minorHAnsi"/>
                                  <w:color w:val="auto"/>
                                  <w:sz w:val="26"/>
                                  <w:szCs w:val="26"/>
                                </w:rPr>
                                <w:t>awareness day</w:t>
                              </w:r>
                            </w:hyperlink>
                            <w:r w:rsidRPr="00E1039E">
                              <w:rPr>
                                <w:rFonts w:asciiTheme="majorHAnsi" w:hAnsiTheme="majorHAnsi" w:cstheme="minorHAnsi"/>
                                <w:sz w:val="26"/>
                                <w:szCs w:val="26"/>
                              </w:rPr>
                              <w:t> celebrated every year on 7 April, under the </w:t>
                            </w:r>
                            <w:hyperlink r:id="rId14" w:tooltip="Sponsor (commercial)" w:history="1">
                              <w:r w:rsidRPr="00E1039E">
                                <w:rPr>
                                  <w:rStyle w:val="Hyperlink"/>
                                  <w:rFonts w:asciiTheme="majorHAnsi" w:hAnsiTheme="majorHAnsi" w:cstheme="minorHAnsi"/>
                                  <w:color w:val="auto"/>
                                  <w:sz w:val="26"/>
                                  <w:szCs w:val="26"/>
                                </w:rPr>
                                <w:t>sponsorship</w:t>
                              </w:r>
                            </w:hyperlink>
                            <w:r w:rsidRPr="00E1039E">
                              <w:rPr>
                                <w:rFonts w:asciiTheme="majorHAnsi" w:hAnsiTheme="majorHAnsi" w:cstheme="minorHAnsi"/>
                                <w:sz w:val="26"/>
                                <w:szCs w:val="26"/>
                              </w:rPr>
                              <w:t> of the </w:t>
                            </w:r>
                            <w:hyperlink r:id="rId15" w:tooltip="World Health Organization" w:history="1">
                              <w:r w:rsidRPr="00E1039E">
                                <w:rPr>
                                  <w:rStyle w:val="Hyperlink"/>
                                  <w:rFonts w:asciiTheme="majorHAnsi" w:hAnsiTheme="majorHAnsi" w:cstheme="minorHAnsi"/>
                                  <w:color w:val="auto"/>
                                  <w:sz w:val="26"/>
                                  <w:szCs w:val="26"/>
                                </w:rPr>
                                <w:t>World Health Organization</w:t>
                              </w:r>
                            </w:hyperlink>
                            <w:r w:rsidRPr="00E1039E">
                              <w:rPr>
                                <w:rFonts w:asciiTheme="majorHAnsi" w:hAnsiTheme="majorHAnsi" w:cstheme="minorHAnsi"/>
                                <w:sz w:val="26"/>
                                <w:szCs w:val="26"/>
                              </w:rPr>
                              <w:t xml:space="preserve"> (WHO), as well as other related </w:t>
                            </w:r>
                            <w:r w:rsidR="00D60C9A" w:rsidRPr="00E1039E">
                              <w:rPr>
                                <w:rFonts w:asciiTheme="majorHAnsi" w:hAnsiTheme="majorHAnsi" w:cstheme="minorHAnsi"/>
                                <w:sz w:val="26"/>
                                <w:szCs w:val="26"/>
                              </w:rPr>
                              <w:t>organizations</w:t>
                            </w:r>
                            <w:r w:rsidRPr="00E1039E">
                              <w:rPr>
                                <w:rFonts w:asciiTheme="majorHAnsi" w:hAnsiTheme="majorHAnsi" w:cstheme="minorHAnsi"/>
                                <w:sz w:val="26"/>
                                <w:szCs w:val="26"/>
                              </w:rPr>
                              <w:t>.</w:t>
                            </w:r>
                          </w:p>
                          <w:p w:rsidR="00676C26" w:rsidRPr="00E1039E" w:rsidRDefault="00676C26" w:rsidP="00831A2E">
                            <w:pPr>
                              <w:pStyle w:val="NormalWeb"/>
                              <w:shd w:val="clear" w:color="auto" w:fill="FFFFFF"/>
                              <w:spacing w:before="120" w:beforeAutospacing="0" w:after="120" w:afterAutospacing="0" w:line="276" w:lineRule="auto"/>
                              <w:jc w:val="both"/>
                              <w:rPr>
                                <w:rFonts w:asciiTheme="majorHAnsi" w:hAnsiTheme="majorHAnsi" w:cstheme="minorHAnsi"/>
                                <w:sz w:val="26"/>
                                <w:szCs w:val="26"/>
                              </w:rPr>
                            </w:pPr>
                            <w:r w:rsidRPr="00E1039E">
                              <w:rPr>
                                <w:rFonts w:asciiTheme="majorHAnsi" w:hAnsiTheme="majorHAnsi" w:cstheme="minorHAnsi"/>
                                <w:sz w:val="26"/>
                                <w:szCs w:val="26"/>
                              </w:rPr>
                              <w:t xml:space="preserve">In 1948, the WHO held the </w:t>
                            </w:r>
                            <w:r w:rsidR="00E1039E" w:rsidRPr="00E1039E">
                              <w:rPr>
                                <w:rFonts w:asciiTheme="majorHAnsi" w:hAnsiTheme="majorHAnsi" w:cstheme="minorHAnsi"/>
                                <w:sz w:val="26"/>
                                <w:szCs w:val="26"/>
                              </w:rPr>
                              <w:t>first </w:t>
                            </w:r>
                            <w:hyperlink r:id="rId16" w:tooltip="World Health Assembly" w:history="1">
                              <w:r w:rsidR="00E1039E" w:rsidRPr="00E1039E">
                                <w:rPr>
                                  <w:rStyle w:val="Hyperlink"/>
                                  <w:rFonts w:asciiTheme="majorHAnsi" w:hAnsiTheme="majorHAnsi" w:cstheme="minorHAnsi"/>
                                  <w:color w:val="auto"/>
                                  <w:sz w:val="26"/>
                                  <w:szCs w:val="26"/>
                                </w:rPr>
                                <w:t>world health assembly</w:t>
                              </w:r>
                            </w:hyperlink>
                            <w:r w:rsidRPr="00E1039E">
                              <w:rPr>
                                <w:rFonts w:asciiTheme="majorHAnsi" w:hAnsiTheme="majorHAnsi" w:cstheme="minorHAnsi"/>
                                <w:sz w:val="26"/>
                                <w:szCs w:val="26"/>
                              </w:rPr>
                              <w:t xml:space="preserve">. The </w:t>
                            </w:r>
                            <w:r w:rsidR="00E1039E" w:rsidRPr="00E1039E">
                              <w:rPr>
                                <w:rFonts w:asciiTheme="majorHAnsi" w:hAnsiTheme="majorHAnsi" w:cstheme="minorHAnsi"/>
                                <w:sz w:val="26"/>
                                <w:szCs w:val="26"/>
                              </w:rPr>
                              <w:t>assembly</w:t>
                            </w:r>
                            <w:r w:rsidRPr="00E1039E">
                              <w:rPr>
                                <w:rFonts w:asciiTheme="majorHAnsi" w:hAnsiTheme="majorHAnsi" w:cstheme="minorHAnsi"/>
                                <w:sz w:val="26"/>
                                <w:szCs w:val="26"/>
                              </w:rPr>
                              <w:t xml:space="preserve"> decided to celebrate 7 April of each year, with effect from 1950, as the World Health Day. The World Health Day</w:t>
                            </w:r>
                            <w:r w:rsidR="00E1039E" w:rsidRPr="00E1039E">
                              <w:rPr>
                                <w:rFonts w:asciiTheme="majorHAnsi" w:hAnsiTheme="majorHAnsi" w:cstheme="minorHAnsi"/>
                                <w:sz w:val="26"/>
                                <w:szCs w:val="26"/>
                              </w:rPr>
                              <w:t xml:space="preserve"> is held to mark </w:t>
                            </w:r>
                            <w:proofErr w:type="gramStart"/>
                            <w:r w:rsidR="00E1039E" w:rsidRPr="00E1039E">
                              <w:rPr>
                                <w:rFonts w:asciiTheme="majorHAnsi" w:hAnsiTheme="majorHAnsi" w:cstheme="minorHAnsi"/>
                                <w:sz w:val="26"/>
                                <w:szCs w:val="26"/>
                              </w:rPr>
                              <w:t>WHO's</w:t>
                            </w:r>
                            <w:proofErr w:type="gramEnd"/>
                            <w:r w:rsidR="00E1039E" w:rsidRPr="00E1039E">
                              <w:rPr>
                                <w:rFonts w:asciiTheme="majorHAnsi" w:hAnsiTheme="majorHAnsi" w:cstheme="minorHAnsi"/>
                                <w:sz w:val="26"/>
                                <w:szCs w:val="26"/>
                              </w:rPr>
                              <w:t xml:space="preserve"> founding</w:t>
                            </w:r>
                            <w:r w:rsidRPr="00E1039E">
                              <w:rPr>
                                <w:rFonts w:asciiTheme="majorHAnsi" w:hAnsiTheme="majorHAnsi" w:cstheme="minorHAnsi"/>
                                <w:sz w:val="26"/>
                                <w:szCs w:val="26"/>
                              </w:rPr>
                              <w:t xml:space="preserve"> and is seen as an opportunity by the </w:t>
                            </w:r>
                            <w:hyperlink r:id="rId17" w:tooltip="Organization" w:history="1">
                              <w:r w:rsidRPr="00E1039E">
                                <w:rPr>
                                  <w:rStyle w:val="Hyperlink"/>
                                  <w:rFonts w:asciiTheme="majorHAnsi" w:hAnsiTheme="majorHAnsi" w:cstheme="minorHAnsi"/>
                                  <w:color w:val="auto"/>
                                  <w:sz w:val="26"/>
                                  <w:szCs w:val="26"/>
                                </w:rPr>
                                <w:t>organization</w:t>
                              </w:r>
                            </w:hyperlink>
                            <w:r w:rsidRPr="00E1039E">
                              <w:rPr>
                                <w:rFonts w:asciiTheme="majorHAnsi" w:hAnsiTheme="majorHAnsi" w:cstheme="minorHAnsi"/>
                                <w:sz w:val="26"/>
                                <w:szCs w:val="26"/>
                              </w:rPr>
                              <w:t> to draw worldwide attention to a subject of major importance to </w:t>
                            </w:r>
                            <w:hyperlink r:id="rId18" w:tooltip="Global health" w:history="1">
                              <w:r w:rsidRPr="00E1039E">
                                <w:rPr>
                                  <w:rStyle w:val="Hyperlink"/>
                                  <w:rFonts w:asciiTheme="majorHAnsi" w:hAnsiTheme="majorHAnsi" w:cstheme="minorHAnsi"/>
                                  <w:color w:val="auto"/>
                                  <w:sz w:val="26"/>
                                  <w:szCs w:val="26"/>
                                </w:rPr>
                                <w:t>global health</w:t>
                              </w:r>
                            </w:hyperlink>
                            <w:r w:rsidRPr="00E1039E">
                              <w:rPr>
                                <w:rFonts w:asciiTheme="majorHAnsi" w:hAnsiTheme="majorHAnsi" w:cstheme="minorHAnsi"/>
                                <w:sz w:val="26"/>
                                <w:szCs w:val="26"/>
                              </w:rPr>
                              <w:t> each year</w:t>
                            </w:r>
                            <w:r w:rsidR="003C13A7" w:rsidRPr="00E1039E">
                              <w:rPr>
                                <w:rFonts w:asciiTheme="majorHAnsi" w:hAnsiTheme="majorHAnsi" w:cstheme="minorHAnsi"/>
                                <w:sz w:val="26"/>
                                <w:szCs w:val="26"/>
                              </w:rPr>
                              <w:t>.</w:t>
                            </w:r>
                            <w:r w:rsidRPr="00E1039E">
                              <w:rPr>
                                <w:rFonts w:asciiTheme="majorHAnsi" w:hAnsiTheme="majorHAnsi" w:cstheme="minorHAnsi"/>
                                <w:sz w:val="26"/>
                                <w:szCs w:val="26"/>
                              </w:rPr>
                              <w:t> The WHO organizes international, re</w:t>
                            </w:r>
                            <w:r w:rsidR="00E1039E" w:rsidRPr="00E1039E">
                              <w:rPr>
                                <w:rFonts w:asciiTheme="majorHAnsi" w:hAnsiTheme="majorHAnsi" w:cstheme="minorHAnsi"/>
                                <w:sz w:val="26"/>
                                <w:szCs w:val="26"/>
                              </w:rPr>
                              <w:t>gional and local events on the d</w:t>
                            </w:r>
                            <w:r w:rsidRPr="00E1039E">
                              <w:rPr>
                                <w:rFonts w:asciiTheme="majorHAnsi" w:hAnsiTheme="majorHAnsi" w:cstheme="minorHAnsi"/>
                                <w:sz w:val="26"/>
                                <w:szCs w:val="26"/>
                              </w:rPr>
                              <w:t>ay related to a particular theme. World Health Day is acknowledged by various governments and non-governmental organizations with interests in </w:t>
                            </w:r>
                            <w:hyperlink r:id="rId19" w:tooltip="Public health" w:history="1">
                              <w:r w:rsidRPr="00E1039E">
                                <w:rPr>
                                  <w:rStyle w:val="Hyperlink"/>
                                  <w:rFonts w:asciiTheme="majorHAnsi" w:hAnsiTheme="majorHAnsi" w:cstheme="minorHAnsi"/>
                                  <w:color w:val="auto"/>
                                  <w:sz w:val="26"/>
                                  <w:szCs w:val="26"/>
                                </w:rPr>
                                <w:t>public health</w:t>
                              </w:r>
                            </w:hyperlink>
                            <w:r w:rsidRPr="00E1039E">
                              <w:rPr>
                                <w:rFonts w:asciiTheme="majorHAnsi" w:hAnsiTheme="majorHAnsi" w:cstheme="minorHAnsi"/>
                                <w:sz w:val="26"/>
                                <w:szCs w:val="26"/>
                              </w:rPr>
                              <w:t> issues, who also organize activities and highlight their support in media reports, such as the </w:t>
                            </w:r>
                            <w:hyperlink r:id="rId20" w:tooltip="Global Health Council" w:history="1">
                              <w:r w:rsidRPr="00E1039E">
                                <w:rPr>
                                  <w:rStyle w:val="Hyperlink"/>
                                  <w:rFonts w:asciiTheme="majorHAnsi" w:hAnsiTheme="majorHAnsi" w:cstheme="minorHAnsi"/>
                                  <w:color w:val="auto"/>
                                  <w:sz w:val="26"/>
                                  <w:szCs w:val="26"/>
                                </w:rPr>
                                <w:t>Global Health Council</w:t>
                              </w:r>
                            </w:hyperlink>
                            <w:r w:rsidR="007D2389" w:rsidRPr="00E1039E">
                              <w:rPr>
                                <w:rFonts w:asciiTheme="majorHAnsi" w:hAnsiTheme="majorHAnsi" w:cstheme="minorHAnsi"/>
                                <w:sz w:val="26"/>
                                <w:szCs w:val="26"/>
                              </w:rPr>
                              <w:t xml:space="preserve">. </w:t>
                            </w:r>
                          </w:p>
                          <w:p w:rsidR="00676C26" w:rsidRPr="00E1039E" w:rsidRDefault="00676C26" w:rsidP="00831A2E">
                            <w:pPr>
                              <w:pStyle w:val="NormalWeb"/>
                              <w:shd w:val="clear" w:color="auto" w:fill="FFFFFF"/>
                              <w:spacing w:before="120" w:beforeAutospacing="0" w:after="120" w:afterAutospacing="0" w:line="276" w:lineRule="auto"/>
                              <w:jc w:val="both"/>
                              <w:rPr>
                                <w:rFonts w:asciiTheme="majorHAnsi" w:hAnsiTheme="majorHAnsi" w:cstheme="minorHAnsi"/>
                                <w:sz w:val="26"/>
                                <w:szCs w:val="26"/>
                              </w:rPr>
                            </w:pPr>
                            <w:r w:rsidRPr="00E1039E">
                              <w:rPr>
                                <w:rFonts w:asciiTheme="majorHAnsi" w:hAnsiTheme="majorHAnsi" w:cstheme="minorHAnsi"/>
                                <w:sz w:val="26"/>
                                <w:szCs w:val="26"/>
                              </w:rPr>
                              <w:t>World Health Day is one of eight official </w:t>
                            </w:r>
                            <w:hyperlink r:id="rId21" w:tooltip="Global health" w:history="1">
                              <w:r w:rsidRPr="00E1039E">
                                <w:rPr>
                                  <w:rStyle w:val="Hyperlink"/>
                                  <w:rFonts w:asciiTheme="majorHAnsi" w:hAnsiTheme="majorHAnsi" w:cstheme="minorHAnsi"/>
                                  <w:color w:val="auto"/>
                                  <w:sz w:val="26"/>
                                  <w:szCs w:val="26"/>
                                </w:rPr>
                                <w:t>global health</w:t>
                              </w:r>
                            </w:hyperlink>
                            <w:r w:rsidRPr="00E1039E">
                              <w:rPr>
                                <w:rFonts w:asciiTheme="majorHAnsi" w:hAnsiTheme="majorHAnsi" w:cstheme="minorHAnsi"/>
                                <w:sz w:val="26"/>
                                <w:szCs w:val="26"/>
                              </w:rPr>
                              <w:t> campaigns marked by WHO, along with </w:t>
                            </w:r>
                            <w:hyperlink r:id="rId22" w:tooltip="World Tuberculosis Day" w:history="1">
                              <w:r w:rsidRPr="00E1039E">
                                <w:rPr>
                                  <w:rStyle w:val="Hyperlink"/>
                                  <w:rFonts w:asciiTheme="majorHAnsi" w:hAnsiTheme="majorHAnsi" w:cstheme="minorHAnsi"/>
                                  <w:color w:val="auto"/>
                                  <w:sz w:val="26"/>
                                  <w:szCs w:val="26"/>
                                </w:rPr>
                                <w:t>World Tuberculosis Day</w:t>
                              </w:r>
                            </w:hyperlink>
                            <w:r w:rsidRPr="00E1039E">
                              <w:rPr>
                                <w:rFonts w:asciiTheme="majorHAnsi" w:hAnsiTheme="majorHAnsi" w:cstheme="minorHAnsi"/>
                                <w:sz w:val="26"/>
                                <w:szCs w:val="26"/>
                              </w:rPr>
                              <w:t>, </w:t>
                            </w:r>
                            <w:hyperlink r:id="rId23" w:tooltip="World Immunization Week" w:history="1">
                              <w:r w:rsidRPr="00E1039E">
                                <w:rPr>
                                  <w:rStyle w:val="Hyperlink"/>
                                  <w:rFonts w:asciiTheme="majorHAnsi" w:hAnsiTheme="majorHAnsi" w:cstheme="minorHAnsi"/>
                                  <w:color w:val="auto"/>
                                  <w:sz w:val="26"/>
                                  <w:szCs w:val="26"/>
                                </w:rPr>
                                <w:t>World Immunization Week</w:t>
                              </w:r>
                            </w:hyperlink>
                            <w:r w:rsidRPr="00E1039E">
                              <w:rPr>
                                <w:rFonts w:asciiTheme="majorHAnsi" w:hAnsiTheme="majorHAnsi" w:cstheme="minorHAnsi"/>
                                <w:sz w:val="26"/>
                                <w:szCs w:val="26"/>
                              </w:rPr>
                              <w:t>, </w:t>
                            </w:r>
                            <w:hyperlink r:id="rId24" w:tooltip="World Malaria Day" w:history="1">
                              <w:r w:rsidRPr="00E1039E">
                                <w:rPr>
                                  <w:rStyle w:val="Hyperlink"/>
                                  <w:rFonts w:asciiTheme="majorHAnsi" w:hAnsiTheme="majorHAnsi" w:cstheme="minorHAnsi"/>
                                  <w:color w:val="auto"/>
                                  <w:sz w:val="26"/>
                                  <w:szCs w:val="26"/>
                                </w:rPr>
                                <w:t>World Malaria Day</w:t>
                              </w:r>
                            </w:hyperlink>
                            <w:r w:rsidRPr="00E1039E">
                              <w:rPr>
                                <w:rFonts w:asciiTheme="majorHAnsi" w:hAnsiTheme="majorHAnsi" w:cstheme="minorHAnsi"/>
                                <w:sz w:val="26"/>
                                <w:szCs w:val="26"/>
                              </w:rPr>
                              <w:t>, </w:t>
                            </w:r>
                            <w:hyperlink r:id="rId25" w:tooltip="World No Tobacco Day" w:history="1">
                              <w:r w:rsidRPr="00E1039E">
                                <w:rPr>
                                  <w:rStyle w:val="Hyperlink"/>
                                  <w:rFonts w:asciiTheme="majorHAnsi" w:hAnsiTheme="majorHAnsi" w:cstheme="minorHAnsi"/>
                                  <w:color w:val="auto"/>
                                  <w:sz w:val="26"/>
                                  <w:szCs w:val="26"/>
                                </w:rPr>
                                <w:t>World No Tobacco Day</w:t>
                              </w:r>
                            </w:hyperlink>
                            <w:r w:rsidRPr="00E1039E">
                              <w:rPr>
                                <w:rFonts w:asciiTheme="majorHAnsi" w:hAnsiTheme="majorHAnsi" w:cstheme="minorHAnsi"/>
                                <w:sz w:val="26"/>
                                <w:szCs w:val="26"/>
                              </w:rPr>
                              <w:t>, </w:t>
                            </w:r>
                            <w:hyperlink r:id="rId26" w:tooltip="World AIDS Day" w:history="1">
                              <w:r w:rsidRPr="00E1039E">
                                <w:rPr>
                                  <w:rStyle w:val="Hyperlink"/>
                                  <w:rFonts w:asciiTheme="majorHAnsi" w:hAnsiTheme="majorHAnsi" w:cstheme="minorHAnsi"/>
                                  <w:color w:val="auto"/>
                                  <w:sz w:val="26"/>
                                  <w:szCs w:val="26"/>
                                </w:rPr>
                                <w:t>World AIDS Day</w:t>
                              </w:r>
                            </w:hyperlink>
                            <w:r w:rsidRPr="00E1039E">
                              <w:rPr>
                                <w:rFonts w:asciiTheme="majorHAnsi" w:hAnsiTheme="majorHAnsi" w:cstheme="minorHAnsi"/>
                                <w:sz w:val="26"/>
                                <w:szCs w:val="26"/>
                              </w:rPr>
                              <w:t>, </w:t>
                            </w:r>
                            <w:hyperlink r:id="rId27" w:tooltip="World Blood Donor Day" w:history="1">
                              <w:r w:rsidRPr="00E1039E">
                                <w:rPr>
                                  <w:rStyle w:val="Hyperlink"/>
                                  <w:rFonts w:asciiTheme="majorHAnsi" w:hAnsiTheme="majorHAnsi" w:cstheme="minorHAnsi"/>
                                  <w:color w:val="auto"/>
                                  <w:sz w:val="26"/>
                                  <w:szCs w:val="26"/>
                                </w:rPr>
                                <w:t>World Blood Donor Day</w:t>
                              </w:r>
                            </w:hyperlink>
                            <w:r w:rsidRPr="00E1039E">
                              <w:rPr>
                                <w:rFonts w:asciiTheme="majorHAnsi" w:hAnsiTheme="majorHAnsi" w:cstheme="minorHAnsi"/>
                                <w:sz w:val="26"/>
                                <w:szCs w:val="26"/>
                              </w:rPr>
                              <w:t>, and </w:t>
                            </w:r>
                            <w:hyperlink r:id="rId28" w:tooltip="World Hepatitis Day" w:history="1">
                              <w:r w:rsidRPr="00E1039E">
                                <w:rPr>
                                  <w:rStyle w:val="Hyperlink"/>
                                  <w:rFonts w:asciiTheme="majorHAnsi" w:hAnsiTheme="majorHAnsi" w:cstheme="minorHAnsi"/>
                                  <w:color w:val="auto"/>
                                  <w:sz w:val="26"/>
                                  <w:szCs w:val="26"/>
                                </w:rPr>
                                <w:t>World Hepatitis Day</w:t>
                              </w:r>
                            </w:hyperlink>
                            <w:r w:rsidR="00E1039E" w:rsidRPr="00E1039E">
                              <w:rPr>
                                <w:rStyle w:val="Hyperlink"/>
                                <w:rFonts w:asciiTheme="majorHAnsi" w:hAnsiTheme="majorHAnsi" w:cstheme="minorHAnsi"/>
                                <w:color w:val="auto"/>
                                <w:sz w:val="26"/>
                                <w:szCs w:val="26"/>
                              </w:rPr>
                              <w:t>.</w:t>
                            </w:r>
                          </w:p>
                          <w:p w:rsidR="00676C26" w:rsidRPr="00E1039E" w:rsidRDefault="00676C26" w:rsidP="00831A2E">
                            <w:pPr>
                              <w:pStyle w:val="NormalWeb"/>
                              <w:spacing w:before="0" w:beforeAutospacing="0" w:after="150" w:afterAutospacing="0" w:line="276" w:lineRule="auto"/>
                              <w:jc w:val="both"/>
                              <w:rPr>
                                <w:rFonts w:asciiTheme="majorHAnsi" w:hAnsiTheme="majorHAnsi" w:cstheme="minorHAnsi"/>
                                <w:sz w:val="26"/>
                                <w:szCs w:val="26"/>
                              </w:rPr>
                            </w:pPr>
                            <w:r w:rsidRPr="00E1039E">
                              <w:rPr>
                                <w:rFonts w:asciiTheme="majorHAnsi" w:hAnsiTheme="majorHAnsi" w:cstheme="minorHAnsi"/>
                                <w:sz w:val="26"/>
                                <w:szCs w:val="26"/>
                              </w:rPr>
                              <w:t>World Health Day’s message is simple: giving people access to healthcare without the prospect of financial hardship. This is re</w:t>
                            </w:r>
                            <w:r w:rsidR="00E1039E" w:rsidRPr="00E1039E">
                              <w:rPr>
                                <w:rFonts w:asciiTheme="majorHAnsi" w:hAnsiTheme="majorHAnsi" w:cstheme="minorHAnsi"/>
                                <w:sz w:val="26"/>
                                <w:szCs w:val="26"/>
                              </w:rPr>
                              <w:t xml:space="preserve">gardless of where they’re from </w:t>
                            </w:r>
                            <w:r w:rsidRPr="00E1039E">
                              <w:rPr>
                                <w:rFonts w:asciiTheme="majorHAnsi" w:hAnsiTheme="majorHAnsi" w:cstheme="minorHAnsi"/>
                                <w:sz w:val="26"/>
                                <w:szCs w:val="26"/>
                              </w:rPr>
                              <w:t xml:space="preserve">they could be in Africa, Asia, South America or the United States. What matters to the World Health </w:t>
                            </w:r>
                            <w:proofErr w:type="spellStart"/>
                            <w:r w:rsidRPr="00E1039E">
                              <w:rPr>
                                <w:rFonts w:asciiTheme="majorHAnsi" w:hAnsiTheme="majorHAnsi" w:cstheme="minorHAnsi"/>
                                <w:sz w:val="26"/>
                                <w:szCs w:val="26"/>
                              </w:rPr>
                              <w:t>Organisation</w:t>
                            </w:r>
                            <w:proofErr w:type="spellEnd"/>
                            <w:r w:rsidRPr="00E1039E">
                              <w:rPr>
                                <w:rFonts w:asciiTheme="majorHAnsi" w:hAnsiTheme="majorHAnsi" w:cstheme="minorHAnsi"/>
                                <w:sz w:val="26"/>
                                <w:szCs w:val="26"/>
                              </w:rPr>
                              <w:t xml:space="preserve"> (WHO), the group behind it, is that there’s “Health for </w:t>
                            </w:r>
                            <w:proofErr w:type="gramStart"/>
                            <w:r w:rsidRPr="00E1039E">
                              <w:rPr>
                                <w:rFonts w:asciiTheme="majorHAnsi" w:hAnsiTheme="majorHAnsi" w:cstheme="minorHAnsi"/>
                                <w:sz w:val="26"/>
                                <w:szCs w:val="26"/>
                              </w:rPr>
                              <w:t>All</w:t>
                            </w:r>
                            <w:proofErr w:type="gramEnd"/>
                            <w:r w:rsidRPr="00E1039E">
                              <w:rPr>
                                <w:rFonts w:asciiTheme="majorHAnsi" w:hAnsiTheme="majorHAnsi" w:cstheme="minorHAnsi"/>
                                <w:sz w:val="26"/>
                                <w:szCs w:val="26"/>
                              </w:rPr>
                              <w:t>”.</w:t>
                            </w:r>
                          </w:p>
                          <w:p w:rsidR="00676C26" w:rsidRPr="00E1039E" w:rsidRDefault="00676C26" w:rsidP="00831A2E">
                            <w:pPr>
                              <w:pStyle w:val="NormalWeb"/>
                              <w:spacing w:before="0" w:beforeAutospacing="0" w:after="150" w:afterAutospacing="0" w:line="276" w:lineRule="auto"/>
                              <w:jc w:val="both"/>
                              <w:rPr>
                                <w:rFonts w:asciiTheme="majorHAnsi" w:hAnsiTheme="majorHAnsi" w:cs="Arial"/>
                                <w:sz w:val="26"/>
                                <w:szCs w:val="26"/>
                              </w:rPr>
                            </w:pPr>
                            <w:r w:rsidRPr="00E1039E">
                              <w:rPr>
                                <w:rFonts w:asciiTheme="majorHAnsi" w:hAnsiTheme="majorHAnsi" w:cstheme="minorHAnsi"/>
                                <w:sz w:val="26"/>
                                <w:szCs w:val="26"/>
                              </w:rPr>
                              <w:t>It has its reasons, too. The WHO asserts, following countless studies, that countries which invest in universal healthcare will make a “sound investment in their human capital”; indeed, access to a very bottom line of care and financial protection will not only truly improve someone’s health and life expectancy, but also “protects countries from epidemics, reduces poverty and the risk of hunger, creates jobs, drives economic growth and enhances gender equality”. That’s quite the ideal to push to</w:t>
                            </w:r>
                            <w:r w:rsidRPr="00E1039E">
                              <w:rPr>
                                <w:rFonts w:asciiTheme="majorHAnsi" w:hAnsiTheme="majorHAnsi" w:cs="Arial"/>
                                <w:sz w:val="26"/>
                                <w:szCs w:val="26"/>
                              </w:rPr>
                              <w:t>wards, and a day that ought to be celebrated as much as any other on our calendar</w:t>
                            </w:r>
                          </w:p>
                          <w:p w:rsidR="00676C26" w:rsidRDefault="00676C26" w:rsidP="00676C26">
                            <w:pPr>
                              <w:pStyle w:val="NormalWeb"/>
                              <w:shd w:val="clear" w:color="auto" w:fill="FFFFFF"/>
                              <w:spacing w:before="120" w:beforeAutospacing="0" w:after="120" w:afterAutospacing="0"/>
                              <w:rPr>
                                <w:rFonts w:ascii="Arial" w:hAnsi="Arial" w:cs="Arial"/>
                                <w:color w:val="222222"/>
                                <w:sz w:val="21"/>
                                <w:szCs w:val="21"/>
                              </w:rPr>
                            </w:pPr>
                            <w:r>
                              <w:rPr>
                                <w:rFonts w:ascii="Lato" w:hAnsi="Lato"/>
                                <w:color w:val="5D5E73"/>
                                <w:sz w:val="27"/>
                                <w:szCs w:val="27"/>
                              </w:rPr>
                              <w:br/>
                            </w:r>
                            <w:r>
                              <w:rPr>
                                <w:rFonts w:ascii="Arial" w:hAnsi="Arial" w:cs="Arial"/>
                                <w:color w:val="222222"/>
                                <w:sz w:val="21"/>
                                <w:szCs w:val="21"/>
                              </w:rPr>
                              <w:t xml:space="preserve"> </w:t>
                            </w:r>
                          </w:p>
                          <w:p w:rsidR="00676C26" w:rsidRPr="00676C26" w:rsidRDefault="00676C26" w:rsidP="00676C26">
                            <w:pPr>
                              <w:rPr>
                                <w:b/>
                                <w:sz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7.25pt;margin-top:19.75pt;width:516.7pt;height:52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" fillcolor="white [3201]" strokeweight=".5pt">
                <v:textbox>
                  <w:txbxContent>
                    <w:p w:rsidR="00676C26" w:rsidRPr="00A862C5" w:rsidRDefault="00676C26" w:rsidP="00676C26">
                      <w:pPr>
                        <w:rPr>
                          <w:b/>
                          <w:sz w:val="34"/>
                          <w:szCs w:val="34"/>
                        </w:rPr>
                      </w:pPr>
                      <w:r w:rsidRPr="0065216F">
                        <w:rPr>
                          <w:rFonts w:asciiTheme="minorHAnsi" w:hAnsiTheme="minorHAnsi" w:cstheme="minorHAnsi"/>
                          <w:b/>
                        </w:rPr>
                        <w:t xml:space="preserve">                                    </w:t>
                      </w:r>
                      <w:r w:rsidR="00F509B7">
                        <w:rPr>
                          <w:rFonts w:asciiTheme="minorHAnsi" w:hAnsiTheme="minorHAnsi" w:cstheme="minorHAnsi"/>
                          <w:b/>
                        </w:rPr>
                        <w:t xml:space="preserve">       </w:t>
                      </w:r>
                      <w:r w:rsidR="00E1039E">
                        <w:rPr>
                          <w:rFonts w:asciiTheme="minorHAnsi" w:hAnsiTheme="minorHAnsi" w:cstheme="minorHAnsi"/>
                          <w:b/>
                        </w:rPr>
                        <w:t xml:space="preserve">                         </w:t>
                      </w:r>
                      <w:r w:rsidRPr="00A862C5">
                        <w:rPr>
                          <w:b/>
                          <w:sz w:val="34"/>
                          <w:szCs w:val="34"/>
                        </w:rPr>
                        <w:t xml:space="preserve">World Health Day </w:t>
                      </w:r>
                    </w:p>
                    <w:p w:rsidR="00676C26" w:rsidRPr="0065216F" w:rsidRDefault="00676C26" w:rsidP="00676C26">
                      <w:pPr>
                        <w:rPr>
                          <w:rFonts w:asciiTheme="minorHAnsi" w:hAnsiTheme="minorHAnsi" w:cstheme="minorHAnsi"/>
                          <w:b/>
                        </w:rPr>
                      </w:pPr>
                    </w:p>
                    <w:p w:rsidR="00676C26" w:rsidRPr="00E1039E" w:rsidRDefault="00676C26" w:rsidP="00831A2E">
                      <w:pPr>
                        <w:pStyle w:val="NormalWeb"/>
                        <w:shd w:val="clear" w:color="auto" w:fill="FFFFFF"/>
                        <w:spacing w:before="120" w:beforeAutospacing="0" w:after="120" w:afterAutospacing="0" w:line="276" w:lineRule="auto"/>
                        <w:jc w:val="both"/>
                        <w:rPr>
                          <w:rFonts w:asciiTheme="majorHAnsi" w:hAnsiTheme="majorHAnsi" w:cstheme="minorHAnsi"/>
                          <w:sz w:val="26"/>
                          <w:szCs w:val="26"/>
                        </w:rPr>
                      </w:pPr>
                      <w:r w:rsidRPr="00E1039E">
                        <w:rPr>
                          <w:rFonts w:asciiTheme="majorHAnsi" w:hAnsiTheme="majorHAnsi" w:cstheme="minorHAnsi"/>
                          <w:sz w:val="26"/>
                          <w:szCs w:val="26"/>
                        </w:rPr>
                        <w:t>The </w:t>
                      </w:r>
                      <w:r w:rsidRPr="00E1039E">
                        <w:rPr>
                          <w:rFonts w:asciiTheme="majorHAnsi" w:hAnsiTheme="majorHAnsi" w:cstheme="minorHAnsi"/>
                          <w:b/>
                          <w:bCs/>
                          <w:sz w:val="26"/>
                          <w:szCs w:val="26"/>
                        </w:rPr>
                        <w:t>World Health Day</w:t>
                      </w:r>
                      <w:r w:rsidRPr="00E1039E">
                        <w:rPr>
                          <w:rFonts w:asciiTheme="majorHAnsi" w:hAnsiTheme="majorHAnsi" w:cstheme="minorHAnsi"/>
                          <w:sz w:val="26"/>
                          <w:szCs w:val="26"/>
                        </w:rPr>
                        <w:t> is a global health </w:t>
                      </w:r>
                      <w:hyperlink r:id="rId29" w:tooltip="Awareness day" w:history="1">
                        <w:r w:rsidRPr="00E1039E">
                          <w:rPr>
                            <w:rStyle w:val="Hyperlink"/>
                            <w:rFonts w:asciiTheme="majorHAnsi" w:hAnsiTheme="majorHAnsi" w:cstheme="minorHAnsi"/>
                            <w:color w:val="auto"/>
                            <w:sz w:val="26"/>
                            <w:szCs w:val="26"/>
                          </w:rPr>
                          <w:t>awareness day</w:t>
                        </w:r>
                      </w:hyperlink>
                      <w:r w:rsidRPr="00E1039E">
                        <w:rPr>
                          <w:rFonts w:asciiTheme="majorHAnsi" w:hAnsiTheme="majorHAnsi" w:cstheme="minorHAnsi"/>
                          <w:sz w:val="26"/>
                          <w:szCs w:val="26"/>
                        </w:rPr>
                        <w:t> celebrated every year on 7 April, under the </w:t>
                      </w:r>
                      <w:hyperlink r:id="rId30" w:tooltip="Sponsor (commercial)" w:history="1">
                        <w:r w:rsidRPr="00E1039E">
                          <w:rPr>
                            <w:rStyle w:val="Hyperlink"/>
                            <w:rFonts w:asciiTheme="majorHAnsi" w:hAnsiTheme="majorHAnsi" w:cstheme="minorHAnsi"/>
                            <w:color w:val="auto"/>
                            <w:sz w:val="26"/>
                            <w:szCs w:val="26"/>
                          </w:rPr>
                          <w:t>sponsorship</w:t>
                        </w:r>
                      </w:hyperlink>
                      <w:r w:rsidRPr="00E1039E">
                        <w:rPr>
                          <w:rFonts w:asciiTheme="majorHAnsi" w:hAnsiTheme="majorHAnsi" w:cstheme="minorHAnsi"/>
                          <w:sz w:val="26"/>
                          <w:szCs w:val="26"/>
                        </w:rPr>
                        <w:t> of the </w:t>
                      </w:r>
                      <w:hyperlink r:id="rId31" w:tooltip="World Health Organization" w:history="1">
                        <w:r w:rsidRPr="00E1039E">
                          <w:rPr>
                            <w:rStyle w:val="Hyperlink"/>
                            <w:rFonts w:asciiTheme="majorHAnsi" w:hAnsiTheme="majorHAnsi" w:cstheme="minorHAnsi"/>
                            <w:color w:val="auto"/>
                            <w:sz w:val="26"/>
                            <w:szCs w:val="26"/>
                          </w:rPr>
                          <w:t>World Health Organization</w:t>
                        </w:r>
                      </w:hyperlink>
                      <w:r w:rsidRPr="00E1039E">
                        <w:rPr>
                          <w:rFonts w:asciiTheme="majorHAnsi" w:hAnsiTheme="majorHAnsi" w:cstheme="minorHAnsi"/>
                          <w:sz w:val="26"/>
                          <w:szCs w:val="26"/>
                        </w:rPr>
                        <w:t xml:space="preserve"> (WHO), as well as other related </w:t>
                      </w:r>
                      <w:r w:rsidR="00D60C9A" w:rsidRPr="00E1039E">
                        <w:rPr>
                          <w:rFonts w:asciiTheme="majorHAnsi" w:hAnsiTheme="majorHAnsi" w:cstheme="minorHAnsi"/>
                          <w:sz w:val="26"/>
                          <w:szCs w:val="26"/>
                        </w:rPr>
                        <w:t>organizations</w:t>
                      </w:r>
                      <w:r w:rsidRPr="00E1039E">
                        <w:rPr>
                          <w:rFonts w:asciiTheme="majorHAnsi" w:hAnsiTheme="majorHAnsi" w:cstheme="minorHAnsi"/>
                          <w:sz w:val="26"/>
                          <w:szCs w:val="26"/>
                        </w:rPr>
                        <w:t>.</w:t>
                      </w:r>
                    </w:p>
                    <w:p w:rsidR="00676C26" w:rsidRPr="00E1039E" w:rsidRDefault="00676C26" w:rsidP="00831A2E">
                      <w:pPr>
                        <w:pStyle w:val="NormalWeb"/>
                        <w:shd w:val="clear" w:color="auto" w:fill="FFFFFF"/>
                        <w:spacing w:before="120" w:beforeAutospacing="0" w:after="120" w:afterAutospacing="0" w:line="276" w:lineRule="auto"/>
                        <w:jc w:val="both"/>
                        <w:rPr>
                          <w:rFonts w:asciiTheme="majorHAnsi" w:hAnsiTheme="majorHAnsi" w:cstheme="minorHAnsi"/>
                          <w:sz w:val="26"/>
                          <w:szCs w:val="26"/>
                        </w:rPr>
                      </w:pPr>
                      <w:r w:rsidRPr="00E1039E">
                        <w:rPr>
                          <w:rFonts w:asciiTheme="majorHAnsi" w:hAnsiTheme="majorHAnsi" w:cstheme="minorHAnsi"/>
                          <w:sz w:val="26"/>
                          <w:szCs w:val="26"/>
                        </w:rPr>
                        <w:t xml:space="preserve">In 1948, the WHO held the </w:t>
                      </w:r>
                      <w:r w:rsidR="00E1039E" w:rsidRPr="00E1039E">
                        <w:rPr>
                          <w:rFonts w:asciiTheme="majorHAnsi" w:hAnsiTheme="majorHAnsi" w:cstheme="minorHAnsi"/>
                          <w:sz w:val="26"/>
                          <w:szCs w:val="26"/>
                        </w:rPr>
                        <w:t>first </w:t>
                      </w:r>
                      <w:hyperlink r:id="rId32" w:tooltip="World Health Assembly" w:history="1">
                        <w:r w:rsidR="00E1039E" w:rsidRPr="00E1039E">
                          <w:rPr>
                            <w:rStyle w:val="Hyperlink"/>
                            <w:rFonts w:asciiTheme="majorHAnsi" w:hAnsiTheme="majorHAnsi" w:cstheme="minorHAnsi"/>
                            <w:color w:val="auto"/>
                            <w:sz w:val="26"/>
                            <w:szCs w:val="26"/>
                          </w:rPr>
                          <w:t>world health assembly</w:t>
                        </w:r>
                      </w:hyperlink>
                      <w:r w:rsidRPr="00E1039E">
                        <w:rPr>
                          <w:rFonts w:asciiTheme="majorHAnsi" w:hAnsiTheme="majorHAnsi" w:cstheme="minorHAnsi"/>
                          <w:sz w:val="26"/>
                          <w:szCs w:val="26"/>
                        </w:rPr>
                        <w:t xml:space="preserve">. The </w:t>
                      </w:r>
                      <w:r w:rsidR="00E1039E" w:rsidRPr="00E1039E">
                        <w:rPr>
                          <w:rFonts w:asciiTheme="majorHAnsi" w:hAnsiTheme="majorHAnsi" w:cstheme="minorHAnsi"/>
                          <w:sz w:val="26"/>
                          <w:szCs w:val="26"/>
                        </w:rPr>
                        <w:t>assembly</w:t>
                      </w:r>
                      <w:r w:rsidRPr="00E1039E">
                        <w:rPr>
                          <w:rFonts w:asciiTheme="majorHAnsi" w:hAnsiTheme="majorHAnsi" w:cstheme="minorHAnsi"/>
                          <w:sz w:val="26"/>
                          <w:szCs w:val="26"/>
                        </w:rPr>
                        <w:t xml:space="preserve"> decided to celebrate 7 April of each year, with effect from 1950, as the World Health Day. The World Health Day</w:t>
                      </w:r>
                      <w:r w:rsidR="00E1039E" w:rsidRPr="00E1039E">
                        <w:rPr>
                          <w:rFonts w:asciiTheme="majorHAnsi" w:hAnsiTheme="majorHAnsi" w:cstheme="minorHAnsi"/>
                          <w:sz w:val="26"/>
                          <w:szCs w:val="26"/>
                        </w:rPr>
                        <w:t xml:space="preserve"> is held to mark </w:t>
                      </w:r>
                      <w:proofErr w:type="gramStart"/>
                      <w:r w:rsidR="00E1039E" w:rsidRPr="00E1039E">
                        <w:rPr>
                          <w:rFonts w:asciiTheme="majorHAnsi" w:hAnsiTheme="majorHAnsi" w:cstheme="minorHAnsi"/>
                          <w:sz w:val="26"/>
                          <w:szCs w:val="26"/>
                        </w:rPr>
                        <w:t>WHO's</w:t>
                      </w:r>
                      <w:proofErr w:type="gramEnd"/>
                      <w:r w:rsidR="00E1039E" w:rsidRPr="00E1039E">
                        <w:rPr>
                          <w:rFonts w:asciiTheme="majorHAnsi" w:hAnsiTheme="majorHAnsi" w:cstheme="minorHAnsi"/>
                          <w:sz w:val="26"/>
                          <w:szCs w:val="26"/>
                        </w:rPr>
                        <w:t xml:space="preserve"> founding</w:t>
                      </w:r>
                      <w:r w:rsidRPr="00E1039E">
                        <w:rPr>
                          <w:rFonts w:asciiTheme="majorHAnsi" w:hAnsiTheme="majorHAnsi" w:cstheme="minorHAnsi"/>
                          <w:sz w:val="26"/>
                          <w:szCs w:val="26"/>
                        </w:rPr>
                        <w:t xml:space="preserve"> and is seen as an opportunity by the </w:t>
                      </w:r>
                      <w:hyperlink r:id="rId33" w:tooltip="Organization" w:history="1">
                        <w:r w:rsidRPr="00E1039E">
                          <w:rPr>
                            <w:rStyle w:val="Hyperlink"/>
                            <w:rFonts w:asciiTheme="majorHAnsi" w:hAnsiTheme="majorHAnsi" w:cstheme="minorHAnsi"/>
                            <w:color w:val="auto"/>
                            <w:sz w:val="26"/>
                            <w:szCs w:val="26"/>
                          </w:rPr>
                          <w:t>organization</w:t>
                        </w:r>
                      </w:hyperlink>
                      <w:r w:rsidRPr="00E1039E">
                        <w:rPr>
                          <w:rFonts w:asciiTheme="majorHAnsi" w:hAnsiTheme="majorHAnsi" w:cstheme="minorHAnsi"/>
                          <w:sz w:val="26"/>
                          <w:szCs w:val="26"/>
                        </w:rPr>
                        <w:t> to draw worldwide attention to a subject of major importance to </w:t>
                      </w:r>
                      <w:hyperlink r:id="rId34" w:tooltip="Global health" w:history="1">
                        <w:r w:rsidRPr="00E1039E">
                          <w:rPr>
                            <w:rStyle w:val="Hyperlink"/>
                            <w:rFonts w:asciiTheme="majorHAnsi" w:hAnsiTheme="majorHAnsi" w:cstheme="minorHAnsi"/>
                            <w:color w:val="auto"/>
                            <w:sz w:val="26"/>
                            <w:szCs w:val="26"/>
                          </w:rPr>
                          <w:t>global health</w:t>
                        </w:r>
                      </w:hyperlink>
                      <w:r w:rsidRPr="00E1039E">
                        <w:rPr>
                          <w:rFonts w:asciiTheme="majorHAnsi" w:hAnsiTheme="majorHAnsi" w:cstheme="minorHAnsi"/>
                          <w:sz w:val="26"/>
                          <w:szCs w:val="26"/>
                        </w:rPr>
                        <w:t> each year</w:t>
                      </w:r>
                      <w:r w:rsidR="003C13A7" w:rsidRPr="00E1039E">
                        <w:rPr>
                          <w:rFonts w:asciiTheme="majorHAnsi" w:hAnsiTheme="majorHAnsi" w:cstheme="minorHAnsi"/>
                          <w:sz w:val="26"/>
                          <w:szCs w:val="26"/>
                        </w:rPr>
                        <w:t>.</w:t>
                      </w:r>
                      <w:r w:rsidRPr="00E1039E">
                        <w:rPr>
                          <w:rFonts w:asciiTheme="majorHAnsi" w:hAnsiTheme="majorHAnsi" w:cstheme="minorHAnsi"/>
                          <w:sz w:val="26"/>
                          <w:szCs w:val="26"/>
                        </w:rPr>
                        <w:t> The WHO organizes international, re</w:t>
                      </w:r>
                      <w:r w:rsidR="00E1039E" w:rsidRPr="00E1039E">
                        <w:rPr>
                          <w:rFonts w:asciiTheme="majorHAnsi" w:hAnsiTheme="majorHAnsi" w:cstheme="minorHAnsi"/>
                          <w:sz w:val="26"/>
                          <w:szCs w:val="26"/>
                        </w:rPr>
                        <w:t>gional and local events on the d</w:t>
                      </w:r>
                      <w:r w:rsidRPr="00E1039E">
                        <w:rPr>
                          <w:rFonts w:asciiTheme="majorHAnsi" w:hAnsiTheme="majorHAnsi" w:cstheme="minorHAnsi"/>
                          <w:sz w:val="26"/>
                          <w:szCs w:val="26"/>
                        </w:rPr>
                        <w:t>ay related to a particular theme. World Health Day is acknowledged by various governments and non-governmental organizations with interests in </w:t>
                      </w:r>
                      <w:hyperlink r:id="rId35" w:tooltip="Public health" w:history="1">
                        <w:r w:rsidRPr="00E1039E">
                          <w:rPr>
                            <w:rStyle w:val="Hyperlink"/>
                            <w:rFonts w:asciiTheme="majorHAnsi" w:hAnsiTheme="majorHAnsi" w:cstheme="minorHAnsi"/>
                            <w:color w:val="auto"/>
                            <w:sz w:val="26"/>
                            <w:szCs w:val="26"/>
                          </w:rPr>
                          <w:t>public health</w:t>
                        </w:r>
                      </w:hyperlink>
                      <w:r w:rsidRPr="00E1039E">
                        <w:rPr>
                          <w:rFonts w:asciiTheme="majorHAnsi" w:hAnsiTheme="majorHAnsi" w:cstheme="minorHAnsi"/>
                          <w:sz w:val="26"/>
                          <w:szCs w:val="26"/>
                        </w:rPr>
                        <w:t> issues, who also organize activities and highlight their support in media reports, such as the </w:t>
                      </w:r>
                      <w:hyperlink r:id="rId36" w:tooltip="Global Health Council" w:history="1">
                        <w:r w:rsidRPr="00E1039E">
                          <w:rPr>
                            <w:rStyle w:val="Hyperlink"/>
                            <w:rFonts w:asciiTheme="majorHAnsi" w:hAnsiTheme="majorHAnsi" w:cstheme="minorHAnsi"/>
                            <w:color w:val="auto"/>
                            <w:sz w:val="26"/>
                            <w:szCs w:val="26"/>
                          </w:rPr>
                          <w:t>Global Health Council</w:t>
                        </w:r>
                      </w:hyperlink>
                      <w:r w:rsidR="007D2389" w:rsidRPr="00E1039E">
                        <w:rPr>
                          <w:rFonts w:asciiTheme="majorHAnsi" w:hAnsiTheme="majorHAnsi" w:cstheme="minorHAnsi"/>
                          <w:sz w:val="26"/>
                          <w:szCs w:val="26"/>
                        </w:rPr>
                        <w:t xml:space="preserve">. </w:t>
                      </w:r>
                    </w:p>
                    <w:p w:rsidR="00676C26" w:rsidRPr="00E1039E" w:rsidRDefault="00676C26" w:rsidP="00831A2E">
                      <w:pPr>
                        <w:pStyle w:val="NormalWeb"/>
                        <w:shd w:val="clear" w:color="auto" w:fill="FFFFFF"/>
                        <w:spacing w:before="120" w:beforeAutospacing="0" w:after="120" w:afterAutospacing="0" w:line="276" w:lineRule="auto"/>
                        <w:jc w:val="both"/>
                        <w:rPr>
                          <w:rFonts w:asciiTheme="majorHAnsi" w:hAnsiTheme="majorHAnsi" w:cstheme="minorHAnsi"/>
                          <w:sz w:val="26"/>
                          <w:szCs w:val="26"/>
                        </w:rPr>
                      </w:pPr>
                      <w:r w:rsidRPr="00E1039E">
                        <w:rPr>
                          <w:rFonts w:asciiTheme="majorHAnsi" w:hAnsiTheme="majorHAnsi" w:cstheme="minorHAnsi"/>
                          <w:sz w:val="26"/>
                          <w:szCs w:val="26"/>
                        </w:rPr>
                        <w:t>World Health Day is one of eight official </w:t>
                      </w:r>
                      <w:hyperlink r:id="rId37" w:tooltip="Global health" w:history="1">
                        <w:r w:rsidRPr="00E1039E">
                          <w:rPr>
                            <w:rStyle w:val="Hyperlink"/>
                            <w:rFonts w:asciiTheme="majorHAnsi" w:hAnsiTheme="majorHAnsi" w:cstheme="minorHAnsi"/>
                            <w:color w:val="auto"/>
                            <w:sz w:val="26"/>
                            <w:szCs w:val="26"/>
                          </w:rPr>
                          <w:t>global health</w:t>
                        </w:r>
                      </w:hyperlink>
                      <w:r w:rsidRPr="00E1039E">
                        <w:rPr>
                          <w:rFonts w:asciiTheme="majorHAnsi" w:hAnsiTheme="majorHAnsi" w:cstheme="minorHAnsi"/>
                          <w:sz w:val="26"/>
                          <w:szCs w:val="26"/>
                        </w:rPr>
                        <w:t> campaigns marked by WHO, along with </w:t>
                      </w:r>
                      <w:hyperlink r:id="rId38" w:tooltip="World Tuberculosis Day" w:history="1">
                        <w:r w:rsidRPr="00E1039E">
                          <w:rPr>
                            <w:rStyle w:val="Hyperlink"/>
                            <w:rFonts w:asciiTheme="majorHAnsi" w:hAnsiTheme="majorHAnsi" w:cstheme="minorHAnsi"/>
                            <w:color w:val="auto"/>
                            <w:sz w:val="26"/>
                            <w:szCs w:val="26"/>
                          </w:rPr>
                          <w:t>World Tuberculosis Day</w:t>
                        </w:r>
                      </w:hyperlink>
                      <w:r w:rsidRPr="00E1039E">
                        <w:rPr>
                          <w:rFonts w:asciiTheme="majorHAnsi" w:hAnsiTheme="majorHAnsi" w:cstheme="minorHAnsi"/>
                          <w:sz w:val="26"/>
                          <w:szCs w:val="26"/>
                        </w:rPr>
                        <w:t>, </w:t>
                      </w:r>
                      <w:hyperlink r:id="rId39" w:tooltip="World Immunization Week" w:history="1">
                        <w:r w:rsidRPr="00E1039E">
                          <w:rPr>
                            <w:rStyle w:val="Hyperlink"/>
                            <w:rFonts w:asciiTheme="majorHAnsi" w:hAnsiTheme="majorHAnsi" w:cstheme="minorHAnsi"/>
                            <w:color w:val="auto"/>
                            <w:sz w:val="26"/>
                            <w:szCs w:val="26"/>
                          </w:rPr>
                          <w:t>World Immunization Week</w:t>
                        </w:r>
                      </w:hyperlink>
                      <w:r w:rsidRPr="00E1039E">
                        <w:rPr>
                          <w:rFonts w:asciiTheme="majorHAnsi" w:hAnsiTheme="majorHAnsi" w:cstheme="minorHAnsi"/>
                          <w:sz w:val="26"/>
                          <w:szCs w:val="26"/>
                        </w:rPr>
                        <w:t>, </w:t>
                      </w:r>
                      <w:hyperlink r:id="rId40" w:tooltip="World Malaria Day" w:history="1">
                        <w:r w:rsidRPr="00E1039E">
                          <w:rPr>
                            <w:rStyle w:val="Hyperlink"/>
                            <w:rFonts w:asciiTheme="majorHAnsi" w:hAnsiTheme="majorHAnsi" w:cstheme="minorHAnsi"/>
                            <w:color w:val="auto"/>
                            <w:sz w:val="26"/>
                            <w:szCs w:val="26"/>
                          </w:rPr>
                          <w:t>World Malaria Day</w:t>
                        </w:r>
                      </w:hyperlink>
                      <w:r w:rsidRPr="00E1039E">
                        <w:rPr>
                          <w:rFonts w:asciiTheme="majorHAnsi" w:hAnsiTheme="majorHAnsi" w:cstheme="minorHAnsi"/>
                          <w:sz w:val="26"/>
                          <w:szCs w:val="26"/>
                        </w:rPr>
                        <w:t>, </w:t>
                      </w:r>
                      <w:hyperlink r:id="rId41" w:tooltip="World No Tobacco Day" w:history="1">
                        <w:r w:rsidRPr="00E1039E">
                          <w:rPr>
                            <w:rStyle w:val="Hyperlink"/>
                            <w:rFonts w:asciiTheme="majorHAnsi" w:hAnsiTheme="majorHAnsi" w:cstheme="minorHAnsi"/>
                            <w:color w:val="auto"/>
                            <w:sz w:val="26"/>
                            <w:szCs w:val="26"/>
                          </w:rPr>
                          <w:t>World No Tobacco Day</w:t>
                        </w:r>
                      </w:hyperlink>
                      <w:r w:rsidRPr="00E1039E">
                        <w:rPr>
                          <w:rFonts w:asciiTheme="majorHAnsi" w:hAnsiTheme="majorHAnsi" w:cstheme="minorHAnsi"/>
                          <w:sz w:val="26"/>
                          <w:szCs w:val="26"/>
                        </w:rPr>
                        <w:t>, </w:t>
                      </w:r>
                      <w:hyperlink r:id="rId42" w:tooltip="World AIDS Day" w:history="1">
                        <w:r w:rsidRPr="00E1039E">
                          <w:rPr>
                            <w:rStyle w:val="Hyperlink"/>
                            <w:rFonts w:asciiTheme="majorHAnsi" w:hAnsiTheme="majorHAnsi" w:cstheme="minorHAnsi"/>
                            <w:color w:val="auto"/>
                            <w:sz w:val="26"/>
                            <w:szCs w:val="26"/>
                          </w:rPr>
                          <w:t>World AIDS Day</w:t>
                        </w:r>
                      </w:hyperlink>
                      <w:r w:rsidRPr="00E1039E">
                        <w:rPr>
                          <w:rFonts w:asciiTheme="majorHAnsi" w:hAnsiTheme="majorHAnsi" w:cstheme="minorHAnsi"/>
                          <w:sz w:val="26"/>
                          <w:szCs w:val="26"/>
                        </w:rPr>
                        <w:t>, </w:t>
                      </w:r>
                      <w:hyperlink r:id="rId43" w:tooltip="World Blood Donor Day" w:history="1">
                        <w:r w:rsidRPr="00E1039E">
                          <w:rPr>
                            <w:rStyle w:val="Hyperlink"/>
                            <w:rFonts w:asciiTheme="majorHAnsi" w:hAnsiTheme="majorHAnsi" w:cstheme="minorHAnsi"/>
                            <w:color w:val="auto"/>
                            <w:sz w:val="26"/>
                            <w:szCs w:val="26"/>
                          </w:rPr>
                          <w:t>World Blood Donor Day</w:t>
                        </w:r>
                      </w:hyperlink>
                      <w:r w:rsidRPr="00E1039E">
                        <w:rPr>
                          <w:rFonts w:asciiTheme="majorHAnsi" w:hAnsiTheme="majorHAnsi" w:cstheme="minorHAnsi"/>
                          <w:sz w:val="26"/>
                          <w:szCs w:val="26"/>
                        </w:rPr>
                        <w:t>, and </w:t>
                      </w:r>
                      <w:hyperlink r:id="rId44" w:tooltip="World Hepatitis Day" w:history="1">
                        <w:r w:rsidRPr="00E1039E">
                          <w:rPr>
                            <w:rStyle w:val="Hyperlink"/>
                            <w:rFonts w:asciiTheme="majorHAnsi" w:hAnsiTheme="majorHAnsi" w:cstheme="minorHAnsi"/>
                            <w:color w:val="auto"/>
                            <w:sz w:val="26"/>
                            <w:szCs w:val="26"/>
                          </w:rPr>
                          <w:t>World Hepatitis Day</w:t>
                        </w:r>
                      </w:hyperlink>
                      <w:r w:rsidR="00E1039E" w:rsidRPr="00E1039E">
                        <w:rPr>
                          <w:rStyle w:val="Hyperlink"/>
                          <w:rFonts w:asciiTheme="majorHAnsi" w:hAnsiTheme="majorHAnsi" w:cstheme="minorHAnsi"/>
                          <w:color w:val="auto"/>
                          <w:sz w:val="26"/>
                          <w:szCs w:val="26"/>
                        </w:rPr>
                        <w:t>.</w:t>
                      </w:r>
                    </w:p>
                    <w:p w:rsidR="00676C26" w:rsidRPr="00E1039E" w:rsidRDefault="00676C26" w:rsidP="00831A2E">
                      <w:pPr>
                        <w:pStyle w:val="NormalWeb"/>
                        <w:spacing w:before="0" w:beforeAutospacing="0" w:after="150" w:afterAutospacing="0" w:line="276" w:lineRule="auto"/>
                        <w:jc w:val="both"/>
                        <w:rPr>
                          <w:rFonts w:asciiTheme="majorHAnsi" w:hAnsiTheme="majorHAnsi" w:cstheme="minorHAnsi"/>
                          <w:sz w:val="26"/>
                          <w:szCs w:val="26"/>
                        </w:rPr>
                      </w:pPr>
                      <w:r w:rsidRPr="00E1039E">
                        <w:rPr>
                          <w:rFonts w:asciiTheme="majorHAnsi" w:hAnsiTheme="majorHAnsi" w:cstheme="minorHAnsi"/>
                          <w:sz w:val="26"/>
                          <w:szCs w:val="26"/>
                        </w:rPr>
                        <w:t>World Health Day’s message is simple: giving people access to healthcare without the prospect of financial hardship. This is re</w:t>
                      </w:r>
                      <w:r w:rsidR="00E1039E" w:rsidRPr="00E1039E">
                        <w:rPr>
                          <w:rFonts w:asciiTheme="majorHAnsi" w:hAnsiTheme="majorHAnsi" w:cstheme="minorHAnsi"/>
                          <w:sz w:val="26"/>
                          <w:szCs w:val="26"/>
                        </w:rPr>
                        <w:t xml:space="preserve">gardless of where they’re from </w:t>
                      </w:r>
                      <w:r w:rsidRPr="00E1039E">
                        <w:rPr>
                          <w:rFonts w:asciiTheme="majorHAnsi" w:hAnsiTheme="majorHAnsi" w:cstheme="minorHAnsi"/>
                          <w:sz w:val="26"/>
                          <w:szCs w:val="26"/>
                        </w:rPr>
                        <w:t xml:space="preserve">they could be in Africa, Asia, South America or the United States. What matters to the World Health </w:t>
                      </w:r>
                      <w:proofErr w:type="spellStart"/>
                      <w:r w:rsidRPr="00E1039E">
                        <w:rPr>
                          <w:rFonts w:asciiTheme="majorHAnsi" w:hAnsiTheme="majorHAnsi" w:cstheme="minorHAnsi"/>
                          <w:sz w:val="26"/>
                          <w:szCs w:val="26"/>
                        </w:rPr>
                        <w:t>Organisation</w:t>
                      </w:r>
                      <w:proofErr w:type="spellEnd"/>
                      <w:r w:rsidRPr="00E1039E">
                        <w:rPr>
                          <w:rFonts w:asciiTheme="majorHAnsi" w:hAnsiTheme="majorHAnsi" w:cstheme="minorHAnsi"/>
                          <w:sz w:val="26"/>
                          <w:szCs w:val="26"/>
                        </w:rPr>
                        <w:t xml:space="preserve"> (WHO), the group behind it, is that there’s “Health for </w:t>
                      </w:r>
                      <w:proofErr w:type="gramStart"/>
                      <w:r w:rsidRPr="00E1039E">
                        <w:rPr>
                          <w:rFonts w:asciiTheme="majorHAnsi" w:hAnsiTheme="majorHAnsi" w:cstheme="minorHAnsi"/>
                          <w:sz w:val="26"/>
                          <w:szCs w:val="26"/>
                        </w:rPr>
                        <w:t>All</w:t>
                      </w:r>
                      <w:proofErr w:type="gramEnd"/>
                      <w:r w:rsidRPr="00E1039E">
                        <w:rPr>
                          <w:rFonts w:asciiTheme="majorHAnsi" w:hAnsiTheme="majorHAnsi" w:cstheme="minorHAnsi"/>
                          <w:sz w:val="26"/>
                          <w:szCs w:val="26"/>
                        </w:rPr>
                        <w:t>”.</w:t>
                      </w:r>
                    </w:p>
                    <w:p w:rsidR="00676C26" w:rsidRPr="00E1039E" w:rsidRDefault="00676C26" w:rsidP="00831A2E">
                      <w:pPr>
                        <w:pStyle w:val="NormalWeb"/>
                        <w:spacing w:before="0" w:beforeAutospacing="0" w:after="150" w:afterAutospacing="0" w:line="276" w:lineRule="auto"/>
                        <w:jc w:val="both"/>
                        <w:rPr>
                          <w:rFonts w:asciiTheme="majorHAnsi" w:hAnsiTheme="majorHAnsi" w:cs="Arial"/>
                          <w:sz w:val="26"/>
                          <w:szCs w:val="26"/>
                        </w:rPr>
                      </w:pPr>
                      <w:r w:rsidRPr="00E1039E">
                        <w:rPr>
                          <w:rFonts w:asciiTheme="majorHAnsi" w:hAnsiTheme="majorHAnsi" w:cstheme="minorHAnsi"/>
                          <w:sz w:val="26"/>
                          <w:szCs w:val="26"/>
                        </w:rPr>
                        <w:t>It has its reasons, too. The WHO asserts, following countless studies, that countries which invest in universal healthcare will make a “sound investment in their human capital”; indeed, access to a very bottom line of care and financial protection will not only truly improve someone’s health and life expectancy, but also “protects countries from epidemics, reduces poverty and the risk of hunger, creates jobs, drives economic growth and enhances gender equality”. That’s quite the ideal to push to</w:t>
                      </w:r>
                      <w:r w:rsidRPr="00E1039E">
                        <w:rPr>
                          <w:rFonts w:asciiTheme="majorHAnsi" w:hAnsiTheme="majorHAnsi" w:cs="Arial"/>
                          <w:sz w:val="26"/>
                          <w:szCs w:val="26"/>
                        </w:rPr>
                        <w:t>wards, and a day that ought to be celebrated as much as any other on our calendar</w:t>
                      </w:r>
                    </w:p>
                    <w:p w:rsidR="00676C26" w:rsidRDefault="00676C26" w:rsidP="00676C26">
                      <w:pPr>
                        <w:pStyle w:val="NormalWeb"/>
                        <w:shd w:val="clear" w:color="auto" w:fill="FFFFFF"/>
                        <w:spacing w:before="120" w:beforeAutospacing="0" w:after="120" w:afterAutospacing="0"/>
                        <w:rPr>
                          <w:rFonts w:ascii="Arial" w:hAnsi="Arial" w:cs="Arial"/>
                          <w:color w:val="222222"/>
                          <w:sz w:val="21"/>
                          <w:szCs w:val="21"/>
                        </w:rPr>
                      </w:pPr>
                      <w:r>
                        <w:rPr>
                          <w:rFonts w:ascii="Lato" w:hAnsi="Lato"/>
                          <w:color w:val="5D5E73"/>
                          <w:sz w:val="27"/>
                          <w:szCs w:val="27"/>
                        </w:rPr>
                        <w:br/>
                      </w:r>
                      <w:r>
                        <w:rPr>
                          <w:rFonts w:ascii="Arial" w:hAnsi="Arial" w:cs="Arial"/>
                          <w:color w:val="222222"/>
                          <w:sz w:val="21"/>
                          <w:szCs w:val="21"/>
                        </w:rPr>
                        <w:t xml:space="preserve"> </w:t>
                      </w:r>
                    </w:p>
                    <w:p w:rsidR="00676C26" w:rsidRPr="00676C26" w:rsidRDefault="00676C26" w:rsidP="00676C26">
                      <w:pPr>
                        <w:rPr>
                          <w:b/>
                          <w:sz w:val="36"/>
                        </w:rPr>
                      </w:pPr>
                    </w:p>
                  </w:txbxContent>
                </v:textbox>
              </v:shape>
            </w:pict>
          </mc:Fallback>
        </mc:AlternateContent>
      </w:r>
    </w:p>
    <w:p w:rsidR="001C7D80" w:rsidRDefault="001C7D80" w:rsidP="002E4C4A">
      <w:pPr>
        <w:pStyle w:val="NormalWeb"/>
        <w:shd w:val="clear" w:color="auto" w:fill="FFFFFF"/>
        <w:spacing w:before="0" w:beforeAutospacing="0" w:after="150" w:afterAutospacing="0"/>
        <w:ind w:left="-450"/>
        <w:rPr>
          <w:b/>
          <w:bCs/>
          <w:color w:val="333333"/>
          <w:shd w:val="clear" w:color="auto" w:fill="FFFFFF"/>
        </w:rPr>
      </w:pPr>
    </w:p>
    <w:p w:rsidR="001C7D80" w:rsidRDefault="001C7D80" w:rsidP="002E4C4A">
      <w:pPr>
        <w:pStyle w:val="NormalWeb"/>
        <w:shd w:val="clear" w:color="auto" w:fill="FFFFFF"/>
        <w:spacing w:before="0" w:beforeAutospacing="0" w:after="150" w:afterAutospacing="0"/>
        <w:ind w:left="-450"/>
        <w:rPr>
          <w:b/>
          <w:bCs/>
          <w:color w:val="333333"/>
          <w:shd w:val="clear" w:color="auto" w:fill="FFFFFF"/>
        </w:rPr>
      </w:pPr>
    </w:p>
    <w:p w:rsidR="001C7D80" w:rsidRDefault="001C7D80" w:rsidP="002E4C4A">
      <w:pPr>
        <w:pStyle w:val="NormalWeb"/>
        <w:shd w:val="clear" w:color="auto" w:fill="FFFFFF"/>
        <w:spacing w:before="0" w:beforeAutospacing="0" w:after="150" w:afterAutospacing="0"/>
        <w:ind w:left="-450"/>
        <w:rPr>
          <w:b/>
          <w:bCs/>
          <w:color w:val="333333"/>
          <w:shd w:val="clear" w:color="auto" w:fill="FFFFFF"/>
        </w:rPr>
      </w:pPr>
    </w:p>
    <w:p w:rsidR="001C7D80" w:rsidRDefault="001C7D80" w:rsidP="002E4C4A">
      <w:pPr>
        <w:pStyle w:val="NormalWeb"/>
        <w:shd w:val="clear" w:color="auto" w:fill="FFFFFF"/>
        <w:spacing w:before="0" w:beforeAutospacing="0" w:after="150" w:afterAutospacing="0"/>
        <w:ind w:left="-450"/>
        <w:rPr>
          <w:b/>
          <w:bCs/>
          <w:color w:val="333333"/>
          <w:shd w:val="clear" w:color="auto" w:fill="FFFFFF"/>
        </w:rPr>
      </w:pPr>
    </w:p>
    <w:p w:rsidR="001C7D80" w:rsidRDefault="001C7D80" w:rsidP="002E4C4A">
      <w:pPr>
        <w:pStyle w:val="NormalWeb"/>
        <w:shd w:val="clear" w:color="auto" w:fill="FFFFFF"/>
        <w:spacing w:before="0" w:beforeAutospacing="0" w:after="150" w:afterAutospacing="0"/>
        <w:ind w:left="-450"/>
        <w:rPr>
          <w:b/>
          <w:bCs/>
          <w:color w:val="333333"/>
          <w:shd w:val="clear" w:color="auto" w:fill="FFFFFF"/>
        </w:rPr>
      </w:pPr>
    </w:p>
    <w:p w:rsidR="001C7D80" w:rsidRDefault="001C7D80" w:rsidP="002E4C4A">
      <w:pPr>
        <w:pStyle w:val="NormalWeb"/>
        <w:shd w:val="clear" w:color="auto" w:fill="FFFFFF"/>
        <w:spacing w:before="0" w:beforeAutospacing="0" w:after="150" w:afterAutospacing="0"/>
        <w:ind w:left="-450"/>
        <w:rPr>
          <w:b/>
          <w:bCs/>
          <w:color w:val="333333"/>
          <w:shd w:val="clear" w:color="auto" w:fill="FFFFFF"/>
        </w:rPr>
      </w:pPr>
    </w:p>
    <w:p w:rsidR="001C7D80" w:rsidRDefault="001C7D80" w:rsidP="002E4C4A">
      <w:pPr>
        <w:pStyle w:val="NormalWeb"/>
        <w:shd w:val="clear" w:color="auto" w:fill="FFFFFF"/>
        <w:spacing w:before="0" w:beforeAutospacing="0" w:after="150" w:afterAutospacing="0"/>
        <w:ind w:left="-450"/>
        <w:rPr>
          <w:b/>
          <w:bCs/>
          <w:color w:val="333333"/>
          <w:shd w:val="clear" w:color="auto" w:fill="FFFFFF"/>
        </w:rPr>
      </w:pPr>
    </w:p>
    <w:p w:rsidR="001C7D80" w:rsidRDefault="001C7D80" w:rsidP="002E4C4A">
      <w:pPr>
        <w:pStyle w:val="NormalWeb"/>
        <w:shd w:val="clear" w:color="auto" w:fill="FFFFFF"/>
        <w:spacing w:before="0" w:beforeAutospacing="0" w:after="150" w:afterAutospacing="0"/>
        <w:ind w:left="-450"/>
        <w:rPr>
          <w:b/>
          <w:bCs/>
          <w:color w:val="333333"/>
          <w:shd w:val="clear" w:color="auto" w:fill="FFFFFF"/>
        </w:rPr>
      </w:pPr>
    </w:p>
    <w:p w:rsidR="005A4B4D" w:rsidRDefault="005A4B4D" w:rsidP="002E4C4A">
      <w:pPr>
        <w:pStyle w:val="NormalWeb"/>
        <w:shd w:val="clear" w:color="auto" w:fill="FFFFFF"/>
        <w:spacing w:before="0" w:beforeAutospacing="0" w:after="150" w:afterAutospacing="0"/>
        <w:ind w:left="-450"/>
        <w:rPr>
          <w:b/>
          <w:bCs/>
          <w:color w:val="333333"/>
          <w:shd w:val="clear" w:color="auto" w:fill="FFFFFF"/>
        </w:rPr>
      </w:pPr>
    </w:p>
    <w:p w:rsidR="005A4B4D" w:rsidRDefault="005A4B4D" w:rsidP="002E4C4A">
      <w:pPr>
        <w:pStyle w:val="NormalWeb"/>
        <w:shd w:val="clear" w:color="auto" w:fill="FFFFFF"/>
        <w:spacing w:before="0" w:beforeAutospacing="0" w:after="150" w:afterAutospacing="0"/>
        <w:ind w:left="-450"/>
        <w:rPr>
          <w:b/>
          <w:bCs/>
          <w:color w:val="333333"/>
          <w:shd w:val="clear" w:color="auto" w:fill="FFFFFF"/>
        </w:rPr>
      </w:pPr>
    </w:p>
    <w:p w:rsidR="005A4B4D" w:rsidRDefault="005A4B4D" w:rsidP="002E4C4A">
      <w:pPr>
        <w:pStyle w:val="NormalWeb"/>
        <w:shd w:val="clear" w:color="auto" w:fill="FFFFFF"/>
        <w:spacing w:before="0" w:beforeAutospacing="0" w:after="150" w:afterAutospacing="0"/>
        <w:ind w:left="-450"/>
        <w:rPr>
          <w:b/>
          <w:bCs/>
          <w:color w:val="333333"/>
          <w:shd w:val="clear" w:color="auto" w:fill="FFFFFF"/>
        </w:rPr>
      </w:pPr>
    </w:p>
    <w:p w:rsidR="005A4B4D" w:rsidRDefault="005A4B4D" w:rsidP="002E4C4A">
      <w:pPr>
        <w:pStyle w:val="NormalWeb"/>
        <w:shd w:val="clear" w:color="auto" w:fill="FFFFFF"/>
        <w:spacing w:before="0" w:beforeAutospacing="0" w:after="150" w:afterAutospacing="0"/>
        <w:ind w:left="-450"/>
        <w:rPr>
          <w:b/>
          <w:bCs/>
          <w:color w:val="333333"/>
          <w:shd w:val="clear" w:color="auto" w:fill="FFFFFF"/>
        </w:rPr>
      </w:pPr>
    </w:p>
    <w:p w:rsidR="00433AFC" w:rsidRDefault="00433AFC" w:rsidP="002E4C4A">
      <w:pPr>
        <w:pStyle w:val="NormalWeb"/>
        <w:shd w:val="clear" w:color="auto" w:fill="FFFFFF"/>
        <w:spacing w:before="0" w:beforeAutospacing="0" w:after="150" w:afterAutospacing="0"/>
        <w:ind w:left="-450"/>
        <w:rPr>
          <w:b/>
          <w:bCs/>
          <w:color w:val="333333"/>
          <w:shd w:val="clear" w:color="auto" w:fill="FFFFFF"/>
        </w:rPr>
      </w:pPr>
    </w:p>
    <w:p w:rsidR="00433AFC" w:rsidRDefault="00433AFC" w:rsidP="002E4C4A">
      <w:pPr>
        <w:pStyle w:val="NormalWeb"/>
        <w:shd w:val="clear" w:color="auto" w:fill="FFFFFF"/>
        <w:spacing w:before="0" w:beforeAutospacing="0" w:after="150" w:afterAutospacing="0"/>
        <w:ind w:left="-450"/>
        <w:rPr>
          <w:b/>
          <w:bCs/>
          <w:color w:val="333333"/>
          <w:shd w:val="clear" w:color="auto" w:fill="FFFFFF"/>
        </w:rPr>
      </w:pPr>
    </w:p>
    <w:p w:rsidR="00433AFC" w:rsidRDefault="00433AFC" w:rsidP="002E4C4A">
      <w:pPr>
        <w:pStyle w:val="NormalWeb"/>
        <w:shd w:val="clear" w:color="auto" w:fill="FFFFFF"/>
        <w:spacing w:before="0" w:beforeAutospacing="0" w:after="150" w:afterAutospacing="0"/>
        <w:ind w:left="-450"/>
        <w:rPr>
          <w:b/>
          <w:bCs/>
          <w:color w:val="333333"/>
          <w:shd w:val="clear" w:color="auto" w:fill="FFFFFF"/>
        </w:rPr>
      </w:pPr>
    </w:p>
    <w:p w:rsidR="00433AFC" w:rsidRDefault="00433AFC" w:rsidP="002E4C4A">
      <w:pPr>
        <w:pStyle w:val="NormalWeb"/>
        <w:shd w:val="clear" w:color="auto" w:fill="FFFFFF"/>
        <w:spacing w:before="0" w:beforeAutospacing="0" w:after="150" w:afterAutospacing="0"/>
        <w:ind w:left="-450"/>
        <w:rPr>
          <w:b/>
          <w:bCs/>
          <w:color w:val="333333"/>
          <w:shd w:val="clear" w:color="auto" w:fill="FFFFFF"/>
        </w:rPr>
      </w:pPr>
    </w:p>
    <w:p w:rsidR="00433AFC" w:rsidRDefault="00433AFC" w:rsidP="002E4C4A">
      <w:pPr>
        <w:pStyle w:val="NormalWeb"/>
        <w:shd w:val="clear" w:color="auto" w:fill="FFFFFF"/>
        <w:spacing w:before="0" w:beforeAutospacing="0" w:after="150" w:afterAutospacing="0"/>
        <w:ind w:left="-450"/>
        <w:rPr>
          <w:b/>
          <w:bCs/>
          <w:color w:val="333333"/>
          <w:shd w:val="clear" w:color="auto" w:fill="FFFFFF"/>
        </w:rPr>
      </w:pPr>
    </w:p>
    <w:p w:rsidR="00433AFC" w:rsidRDefault="00433AFC" w:rsidP="002E4C4A">
      <w:pPr>
        <w:pStyle w:val="NormalWeb"/>
        <w:shd w:val="clear" w:color="auto" w:fill="FFFFFF"/>
        <w:spacing w:before="0" w:beforeAutospacing="0" w:after="150" w:afterAutospacing="0"/>
        <w:ind w:left="-450"/>
        <w:rPr>
          <w:b/>
          <w:bCs/>
          <w:color w:val="333333"/>
          <w:shd w:val="clear" w:color="auto" w:fill="FFFFFF"/>
        </w:rPr>
      </w:pPr>
    </w:p>
    <w:p w:rsidR="00433AFC" w:rsidRDefault="00433AFC" w:rsidP="002E4C4A">
      <w:pPr>
        <w:pStyle w:val="NormalWeb"/>
        <w:shd w:val="clear" w:color="auto" w:fill="FFFFFF"/>
        <w:spacing w:before="0" w:beforeAutospacing="0" w:after="150" w:afterAutospacing="0"/>
        <w:ind w:left="-450"/>
        <w:rPr>
          <w:b/>
          <w:bCs/>
          <w:color w:val="333333"/>
          <w:shd w:val="clear" w:color="auto" w:fill="FFFFFF"/>
        </w:rPr>
      </w:pPr>
    </w:p>
    <w:p w:rsidR="00433AFC" w:rsidRDefault="00433AFC" w:rsidP="002E4C4A">
      <w:pPr>
        <w:pStyle w:val="NormalWeb"/>
        <w:shd w:val="clear" w:color="auto" w:fill="FFFFFF"/>
        <w:spacing w:before="0" w:beforeAutospacing="0" w:after="150" w:afterAutospacing="0"/>
        <w:ind w:left="-450"/>
        <w:rPr>
          <w:b/>
          <w:bCs/>
          <w:color w:val="333333"/>
          <w:shd w:val="clear" w:color="auto" w:fill="FFFFFF"/>
        </w:rPr>
      </w:pPr>
    </w:p>
    <w:p w:rsidR="00433AFC" w:rsidRDefault="00433AFC" w:rsidP="002E4C4A">
      <w:pPr>
        <w:pStyle w:val="NormalWeb"/>
        <w:shd w:val="clear" w:color="auto" w:fill="FFFFFF"/>
        <w:spacing w:before="0" w:beforeAutospacing="0" w:after="150" w:afterAutospacing="0"/>
        <w:ind w:left="-450"/>
        <w:rPr>
          <w:b/>
          <w:bCs/>
          <w:color w:val="333333"/>
          <w:shd w:val="clear" w:color="auto" w:fill="FFFFFF"/>
        </w:rPr>
      </w:pPr>
    </w:p>
    <w:p w:rsidR="00433AFC" w:rsidRDefault="00433AFC" w:rsidP="002E4C4A">
      <w:pPr>
        <w:pStyle w:val="NormalWeb"/>
        <w:shd w:val="clear" w:color="auto" w:fill="FFFFFF"/>
        <w:spacing w:before="0" w:beforeAutospacing="0" w:after="150" w:afterAutospacing="0"/>
        <w:ind w:left="-450"/>
        <w:rPr>
          <w:b/>
          <w:bCs/>
          <w:color w:val="333333"/>
          <w:shd w:val="clear" w:color="auto" w:fill="FFFFFF"/>
        </w:rPr>
      </w:pPr>
    </w:p>
    <w:p w:rsidR="00433AFC" w:rsidRDefault="00433AFC" w:rsidP="002E4C4A">
      <w:pPr>
        <w:pStyle w:val="NormalWeb"/>
        <w:shd w:val="clear" w:color="auto" w:fill="FFFFFF"/>
        <w:spacing w:before="0" w:beforeAutospacing="0" w:after="150" w:afterAutospacing="0"/>
        <w:ind w:left="-450"/>
        <w:rPr>
          <w:b/>
          <w:bCs/>
          <w:color w:val="333333"/>
          <w:shd w:val="clear" w:color="auto" w:fill="FFFFFF"/>
        </w:rPr>
      </w:pPr>
    </w:p>
    <w:p w:rsidR="00433AFC" w:rsidRDefault="00433AFC" w:rsidP="002E4C4A">
      <w:pPr>
        <w:pStyle w:val="NormalWeb"/>
        <w:shd w:val="clear" w:color="auto" w:fill="FFFFFF"/>
        <w:spacing w:before="0" w:beforeAutospacing="0" w:after="150" w:afterAutospacing="0"/>
        <w:ind w:left="-450"/>
        <w:rPr>
          <w:b/>
          <w:bCs/>
          <w:color w:val="333333"/>
          <w:shd w:val="clear" w:color="auto" w:fill="FFFFFF"/>
        </w:rPr>
      </w:pPr>
    </w:p>
    <w:p w:rsidR="006D14EA" w:rsidRPr="000B3D49" w:rsidRDefault="000B3D49" w:rsidP="000B3D49">
      <w:pPr>
        <w:pStyle w:val="NormalWeb"/>
        <w:shd w:val="clear" w:color="auto" w:fill="FFFFFF"/>
        <w:spacing w:before="0" w:beforeAutospacing="0" w:after="150" w:afterAutospacing="0"/>
        <w:ind w:left="-450"/>
        <w:jc w:val="center"/>
        <w:rPr>
          <w:b/>
          <w:bCs/>
          <w:color w:val="333333"/>
          <w:sz w:val="36"/>
          <w:szCs w:val="36"/>
          <w:shd w:val="clear" w:color="auto" w:fill="FFFFFF"/>
        </w:rPr>
      </w:pPr>
      <w:r w:rsidRPr="000B3D49">
        <w:rPr>
          <w:b/>
          <w:bCs/>
          <w:color w:val="333333"/>
          <w:sz w:val="36"/>
          <w:szCs w:val="36"/>
          <w:shd w:val="clear" w:color="auto" w:fill="FFFFFF"/>
        </w:rPr>
        <w:t>Annexure 2</w:t>
      </w:r>
    </w:p>
    <w:p w:rsidR="004610DA" w:rsidRDefault="004610DA" w:rsidP="002E4C4A">
      <w:pPr>
        <w:pStyle w:val="NormalWeb"/>
        <w:shd w:val="clear" w:color="auto" w:fill="FFFFFF"/>
        <w:spacing w:before="0" w:beforeAutospacing="0" w:after="150" w:afterAutospacing="0"/>
        <w:ind w:left="-450"/>
        <w:rPr>
          <w:b/>
          <w:bCs/>
          <w:color w:val="333333"/>
          <w:shd w:val="clear" w:color="auto" w:fill="FFFFFF"/>
        </w:rPr>
      </w:pPr>
    </w:p>
    <w:p w:rsidR="004610DA" w:rsidRDefault="004610DA" w:rsidP="002E4C4A">
      <w:pPr>
        <w:pStyle w:val="NormalWeb"/>
        <w:shd w:val="clear" w:color="auto" w:fill="FFFFFF"/>
        <w:spacing w:before="0" w:beforeAutospacing="0" w:after="150" w:afterAutospacing="0"/>
        <w:ind w:left="-450"/>
        <w:rPr>
          <w:b/>
          <w:bCs/>
          <w:color w:val="333333"/>
          <w:shd w:val="clear" w:color="auto" w:fill="FFFFFF"/>
        </w:rPr>
      </w:pPr>
    </w:p>
    <w:p w:rsidR="00EF04A2" w:rsidRDefault="00EF04A2" w:rsidP="002E4C4A">
      <w:pPr>
        <w:pStyle w:val="NormalWeb"/>
        <w:shd w:val="clear" w:color="auto" w:fill="FFFFFF"/>
        <w:spacing w:before="0" w:beforeAutospacing="0" w:after="150" w:afterAutospacing="0"/>
        <w:ind w:left="-450"/>
        <w:rPr>
          <w:b/>
          <w:bCs/>
          <w:color w:val="333333"/>
          <w:shd w:val="clear" w:color="auto" w:fill="FFFFFF"/>
        </w:rPr>
      </w:pPr>
    </w:p>
    <w:p w:rsidR="004610DA" w:rsidRDefault="004610DA" w:rsidP="002E4C4A">
      <w:pPr>
        <w:pStyle w:val="NormalWeb"/>
        <w:shd w:val="clear" w:color="auto" w:fill="FFFFFF"/>
        <w:spacing w:before="0" w:beforeAutospacing="0" w:after="150" w:afterAutospacing="0"/>
        <w:ind w:left="-450"/>
        <w:rPr>
          <w:b/>
          <w:bCs/>
          <w:color w:val="333333"/>
          <w:shd w:val="clear" w:color="auto" w:fill="FFFFFF"/>
        </w:rPr>
      </w:pPr>
    </w:p>
    <w:p w:rsidR="006D14EA" w:rsidRPr="00D5158B" w:rsidRDefault="003C13A7" w:rsidP="00E1039E">
      <w:pPr>
        <w:pStyle w:val="NormalWeb"/>
        <w:shd w:val="clear" w:color="auto" w:fill="FFFFFF"/>
        <w:spacing w:before="0" w:beforeAutospacing="0" w:after="150" w:afterAutospacing="0"/>
        <w:ind w:left="-450"/>
        <w:jc w:val="center"/>
        <w:rPr>
          <w:b/>
          <w:bCs/>
          <w:color w:val="333333"/>
          <w:sz w:val="38"/>
          <w:szCs w:val="38"/>
          <w:shd w:val="clear" w:color="auto" w:fill="FFFFFF"/>
        </w:rPr>
      </w:pPr>
      <w:r w:rsidRPr="00D5158B">
        <w:rPr>
          <w:b/>
          <w:bCs/>
          <w:noProof/>
          <w:color w:val="333333"/>
          <w:sz w:val="38"/>
          <w:szCs w:val="38"/>
          <w:lang w:bidi="ar-SA"/>
        </w:rPr>
        <mc:AlternateContent>
          <mc:Choice Requires="wps">
            <w:drawing>
              <wp:anchor distT="0" distB="0" distL="114300" distR="114300" simplePos="0" relativeHeight="251660288" behindDoc="0" locked="0" layoutInCell="1" allowOverlap="1" wp14:anchorId="73BDB112" wp14:editId="4F3EE657">
                <wp:simplePos x="0" y="0"/>
                <wp:positionH relativeFrom="margin">
                  <wp:posOffset>-666750</wp:posOffset>
                </wp:positionH>
                <wp:positionV relativeFrom="paragraph">
                  <wp:posOffset>467995</wp:posOffset>
                </wp:positionV>
                <wp:extent cx="6819900" cy="7143750"/>
                <wp:effectExtent l="0" t="0" r="19050" b="19050"/>
                <wp:wrapNone/>
                <wp:docPr id="3" name="Text Box 3"/>
                <wp:cNvGraphicFramePr/>
                <a:graphic xmlns:a="http://schemas.openxmlformats.org/drawingml/2006/main">
                  <a:graphicData uri="http://schemas.microsoft.com/office/word/2010/wordprocessingShape">
                    <wps:wsp>
                      <wps:cNvSpPr txBox="1"/>
                      <wps:spPr>
                        <a:xfrm>
                          <a:off x="0" y="0"/>
                          <a:ext cx="6819900" cy="7143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3C13A7" w:rsidRDefault="00FF3244" w:rsidP="00FF3244">
                            <w:pPr>
                              <w:jc w:val="center"/>
                              <w:rPr>
                                <w:b/>
                                <w:sz w:val="36"/>
                              </w:rPr>
                            </w:pPr>
                            <w:proofErr w:type="spellStart"/>
                            <w:r w:rsidRPr="00FF3244">
                              <w:rPr>
                                <w:b/>
                                <w:sz w:val="36"/>
                              </w:rPr>
                              <w:t>Ambedkar</w:t>
                            </w:r>
                            <w:proofErr w:type="spellEnd"/>
                            <w:r w:rsidRPr="00FF3244">
                              <w:rPr>
                                <w:b/>
                                <w:sz w:val="36"/>
                              </w:rPr>
                              <w:t xml:space="preserve"> </w:t>
                            </w:r>
                            <w:proofErr w:type="spellStart"/>
                            <w:r w:rsidRPr="00FF3244">
                              <w:rPr>
                                <w:b/>
                                <w:sz w:val="36"/>
                              </w:rPr>
                              <w:t>Jayanthi</w:t>
                            </w:r>
                            <w:proofErr w:type="spellEnd"/>
                          </w:p>
                          <w:p w:rsidR="00FF3244" w:rsidRDefault="00FF3244" w:rsidP="00FF3244">
                            <w:pPr>
                              <w:jc w:val="center"/>
                              <w:rPr>
                                <w:b/>
                                <w:sz w:val="36"/>
                              </w:rPr>
                            </w:pPr>
                          </w:p>
                          <w:p w:rsidR="000B3D49" w:rsidRPr="00E1039E" w:rsidRDefault="000B3D49" w:rsidP="000B3D49">
                            <w:pPr>
                              <w:pStyle w:val="NormalWeb"/>
                              <w:shd w:val="clear" w:color="auto" w:fill="FFFFFF"/>
                              <w:spacing w:before="0" w:beforeAutospacing="0" w:after="0" w:afterAutospacing="0" w:line="408" w:lineRule="atLeast"/>
                              <w:jc w:val="both"/>
                              <w:textAlignment w:val="baseline"/>
                              <w:rPr>
                                <w:rFonts w:asciiTheme="majorHAnsi" w:hAnsiTheme="majorHAnsi" w:cs="Arial"/>
                                <w:sz w:val="26"/>
                                <w:szCs w:val="26"/>
                              </w:rPr>
                            </w:pPr>
                            <w:proofErr w:type="spellStart"/>
                            <w:r w:rsidRPr="00E1039E">
                              <w:rPr>
                                <w:rFonts w:asciiTheme="majorHAnsi" w:hAnsiTheme="majorHAnsi" w:cs="Arial"/>
                                <w:sz w:val="26"/>
                                <w:szCs w:val="26"/>
                              </w:rPr>
                              <w:t>Ambedkar</w:t>
                            </w:r>
                            <w:proofErr w:type="spellEnd"/>
                            <w:r w:rsidRPr="00E1039E">
                              <w:rPr>
                                <w:rFonts w:asciiTheme="majorHAnsi" w:hAnsiTheme="majorHAnsi" w:cs="Arial"/>
                                <w:sz w:val="26"/>
                                <w:szCs w:val="26"/>
                              </w:rPr>
                              <w:t xml:space="preserve"> </w:t>
                            </w:r>
                            <w:proofErr w:type="spellStart"/>
                            <w:r w:rsidRPr="00E1039E">
                              <w:rPr>
                                <w:rFonts w:asciiTheme="majorHAnsi" w:hAnsiTheme="majorHAnsi" w:cs="Arial"/>
                                <w:sz w:val="26"/>
                                <w:szCs w:val="26"/>
                              </w:rPr>
                              <w:t>Jayanti</w:t>
                            </w:r>
                            <w:proofErr w:type="spellEnd"/>
                            <w:r w:rsidRPr="00E1039E">
                              <w:rPr>
                                <w:rFonts w:asciiTheme="majorHAnsi" w:hAnsiTheme="majorHAnsi" w:cs="Arial"/>
                                <w:sz w:val="26"/>
                                <w:szCs w:val="26"/>
                              </w:rPr>
                              <w:t xml:space="preserve"> is celebrated by the people of India </w:t>
                            </w:r>
                            <w:r w:rsidR="00E1039E">
                              <w:rPr>
                                <w:rFonts w:asciiTheme="majorHAnsi" w:hAnsiTheme="majorHAnsi" w:cs="Arial"/>
                                <w:sz w:val="26"/>
                                <w:szCs w:val="26"/>
                              </w:rPr>
                              <w:t xml:space="preserve">to remember </w:t>
                            </w:r>
                            <w:proofErr w:type="spellStart"/>
                            <w:r w:rsidR="00E1039E">
                              <w:rPr>
                                <w:rFonts w:asciiTheme="majorHAnsi" w:hAnsiTheme="majorHAnsi" w:cs="Arial"/>
                                <w:sz w:val="26"/>
                                <w:szCs w:val="26"/>
                              </w:rPr>
                              <w:t>Bhimrao</w:t>
                            </w:r>
                            <w:proofErr w:type="spellEnd"/>
                            <w:r w:rsidR="00E1039E">
                              <w:rPr>
                                <w:rFonts w:asciiTheme="majorHAnsi" w:hAnsiTheme="majorHAnsi" w:cs="Arial"/>
                                <w:sz w:val="26"/>
                                <w:szCs w:val="26"/>
                              </w:rPr>
                              <w:t xml:space="preserve"> </w:t>
                            </w:r>
                            <w:proofErr w:type="spellStart"/>
                            <w:proofErr w:type="gramStart"/>
                            <w:r w:rsidR="00E1039E">
                              <w:rPr>
                                <w:rFonts w:asciiTheme="majorHAnsi" w:hAnsiTheme="majorHAnsi" w:cs="Arial"/>
                                <w:sz w:val="26"/>
                                <w:szCs w:val="26"/>
                              </w:rPr>
                              <w:t>Ambedkar’s</w:t>
                            </w:r>
                            <w:proofErr w:type="spellEnd"/>
                            <w:r w:rsidR="00E1039E">
                              <w:rPr>
                                <w:rFonts w:asciiTheme="majorHAnsi" w:hAnsiTheme="majorHAnsi" w:cs="Arial"/>
                                <w:sz w:val="26"/>
                                <w:szCs w:val="26"/>
                              </w:rPr>
                              <w:t xml:space="preserve"> </w:t>
                            </w:r>
                            <w:r w:rsidRPr="00E1039E">
                              <w:rPr>
                                <w:rFonts w:asciiTheme="majorHAnsi" w:hAnsiTheme="majorHAnsi" w:cs="Arial"/>
                                <w:sz w:val="26"/>
                                <w:szCs w:val="26"/>
                              </w:rPr>
                              <w:t xml:space="preserve"> immense</w:t>
                            </w:r>
                            <w:proofErr w:type="gramEnd"/>
                            <w:r w:rsidRPr="00E1039E">
                              <w:rPr>
                                <w:rFonts w:asciiTheme="majorHAnsi" w:hAnsiTheme="majorHAnsi" w:cs="Arial"/>
                                <w:sz w:val="26"/>
                                <w:szCs w:val="26"/>
                              </w:rPr>
                              <w:t xml:space="preserve"> contributions for the poor people of In</w:t>
                            </w:r>
                            <w:r w:rsidR="00E1039E">
                              <w:rPr>
                                <w:rFonts w:asciiTheme="majorHAnsi" w:hAnsiTheme="majorHAnsi" w:cs="Arial"/>
                                <w:sz w:val="26"/>
                                <w:szCs w:val="26"/>
                              </w:rPr>
                              <w:t xml:space="preserve">dia. Dr. </w:t>
                            </w:r>
                            <w:proofErr w:type="spellStart"/>
                            <w:r w:rsidR="00E1039E">
                              <w:rPr>
                                <w:rFonts w:asciiTheme="majorHAnsi" w:hAnsiTheme="majorHAnsi" w:cs="Arial"/>
                                <w:sz w:val="26"/>
                                <w:szCs w:val="26"/>
                              </w:rPr>
                              <w:t>Bhimrao</w:t>
                            </w:r>
                            <w:proofErr w:type="spellEnd"/>
                            <w:r w:rsidR="00E1039E">
                              <w:rPr>
                                <w:rFonts w:asciiTheme="majorHAnsi" w:hAnsiTheme="majorHAnsi" w:cs="Arial"/>
                                <w:sz w:val="26"/>
                                <w:szCs w:val="26"/>
                              </w:rPr>
                              <w:t xml:space="preserve"> </w:t>
                            </w:r>
                            <w:proofErr w:type="spellStart"/>
                            <w:r w:rsidR="00E1039E">
                              <w:rPr>
                                <w:rFonts w:asciiTheme="majorHAnsi" w:hAnsiTheme="majorHAnsi" w:cs="Arial"/>
                                <w:sz w:val="26"/>
                                <w:szCs w:val="26"/>
                              </w:rPr>
                              <w:t>Ambedkar</w:t>
                            </w:r>
                            <w:proofErr w:type="spellEnd"/>
                            <w:r w:rsidR="00E1039E">
                              <w:rPr>
                                <w:rFonts w:asciiTheme="majorHAnsi" w:hAnsiTheme="majorHAnsi" w:cs="Arial"/>
                                <w:sz w:val="26"/>
                                <w:szCs w:val="26"/>
                              </w:rPr>
                              <w:t xml:space="preserve"> is remembered as</w:t>
                            </w:r>
                            <w:r w:rsidRPr="00E1039E">
                              <w:rPr>
                                <w:rFonts w:asciiTheme="majorHAnsi" w:hAnsiTheme="majorHAnsi" w:cs="Arial"/>
                                <w:sz w:val="26"/>
                                <w:szCs w:val="26"/>
                              </w:rPr>
                              <w:t xml:space="preserve"> father of Ind</w:t>
                            </w:r>
                            <w:r w:rsidR="00A862C5">
                              <w:rPr>
                                <w:rFonts w:asciiTheme="majorHAnsi" w:hAnsiTheme="majorHAnsi" w:cs="Arial"/>
                                <w:sz w:val="26"/>
                                <w:szCs w:val="26"/>
                              </w:rPr>
                              <w:t>ian Constitution who was the chairman of</w:t>
                            </w:r>
                            <w:r w:rsidRPr="00E1039E">
                              <w:rPr>
                                <w:rFonts w:asciiTheme="majorHAnsi" w:hAnsiTheme="majorHAnsi" w:cs="Arial"/>
                                <w:sz w:val="26"/>
                                <w:szCs w:val="26"/>
                              </w:rPr>
                              <w:t xml:space="preserve"> the </w:t>
                            </w:r>
                            <w:r w:rsidR="00A862C5">
                              <w:rPr>
                                <w:rFonts w:asciiTheme="majorHAnsi" w:hAnsiTheme="majorHAnsi" w:cs="Arial"/>
                                <w:sz w:val="26"/>
                                <w:szCs w:val="26"/>
                              </w:rPr>
                              <w:t xml:space="preserve">drafting committee of </w:t>
                            </w:r>
                            <w:r w:rsidRPr="00E1039E">
                              <w:rPr>
                                <w:rFonts w:asciiTheme="majorHAnsi" w:hAnsiTheme="majorHAnsi" w:cs="Arial"/>
                                <w:sz w:val="26"/>
                                <w:szCs w:val="26"/>
                              </w:rPr>
                              <w:t>Constitution of India. He was the great human rights activists who born on 14</w:t>
                            </w:r>
                            <w:r w:rsidRPr="00E1039E">
                              <w:rPr>
                                <w:rFonts w:asciiTheme="majorHAnsi" w:hAnsiTheme="majorHAnsi" w:cs="Arial"/>
                                <w:sz w:val="26"/>
                                <w:szCs w:val="26"/>
                                <w:bdr w:val="none" w:sz="0" w:space="0" w:color="auto" w:frame="1"/>
                                <w:vertAlign w:val="superscript"/>
                              </w:rPr>
                              <w:t>th</w:t>
                            </w:r>
                            <w:r w:rsidRPr="00E1039E">
                              <w:rPr>
                                <w:rFonts w:asciiTheme="majorHAnsi" w:hAnsiTheme="majorHAnsi" w:cs="Arial"/>
                                <w:sz w:val="26"/>
                                <w:szCs w:val="26"/>
                              </w:rPr>
                              <w:t> of April in 1891. He had established the “</w:t>
                            </w:r>
                            <w:proofErr w:type="spellStart"/>
                            <w:r w:rsidRPr="00E1039E">
                              <w:rPr>
                                <w:rFonts w:asciiTheme="majorHAnsi" w:hAnsiTheme="majorHAnsi" w:cs="Arial"/>
                                <w:sz w:val="26"/>
                                <w:szCs w:val="26"/>
                              </w:rPr>
                              <w:t>Bahishkrit</w:t>
                            </w:r>
                            <w:proofErr w:type="spellEnd"/>
                            <w:r w:rsidRPr="00E1039E">
                              <w:rPr>
                                <w:rFonts w:asciiTheme="majorHAnsi" w:hAnsiTheme="majorHAnsi" w:cs="Arial"/>
                                <w:sz w:val="26"/>
                                <w:szCs w:val="26"/>
                              </w:rPr>
                              <w:t xml:space="preserve"> </w:t>
                            </w:r>
                            <w:proofErr w:type="spellStart"/>
                            <w:r w:rsidRPr="00E1039E">
                              <w:rPr>
                                <w:rFonts w:asciiTheme="majorHAnsi" w:hAnsiTheme="majorHAnsi" w:cs="Arial"/>
                                <w:sz w:val="26"/>
                                <w:szCs w:val="26"/>
                              </w:rPr>
                              <w:t>Hitkarini</w:t>
                            </w:r>
                            <w:proofErr w:type="spellEnd"/>
                            <w:r w:rsidRPr="00E1039E">
                              <w:rPr>
                                <w:rFonts w:asciiTheme="majorHAnsi" w:hAnsiTheme="majorHAnsi" w:cs="Arial"/>
                                <w:sz w:val="26"/>
                                <w:szCs w:val="26"/>
                              </w:rPr>
                              <w:t xml:space="preserve"> Sabha” in the year 1923 in India aiming to spread the necessity of education as well as enhancing the </w:t>
                            </w:r>
                            <w:r w:rsidR="00A862C5">
                              <w:rPr>
                                <w:rFonts w:asciiTheme="majorHAnsi" w:hAnsiTheme="majorHAnsi" w:cs="Arial"/>
                                <w:sz w:val="26"/>
                                <w:szCs w:val="26"/>
                              </w:rPr>
                              <w:t>economic status of the downtrodden people of India. He ran</w:t>
                            </w:r>
                            <w:r w:rsidRPr="00E1039E">
                              <w:rPr>
                                <w:rFonts w:asciiTheme="majorHAnsi" w:hAnsiTheme="majorHAnsi" w:cs="Arial"/>
                                <w:sz w:val="26"/>
                                <w:szCs w:val="26"/>
                              </w:rPr>
                              <w:t xml:space="preserve"> a social movement for people using slogan “Educate-Agitate-O</w:t>
                            </w:r>
                            <w:r w:rsidR="00A862C5">
                              <w:rPr>
                                <w:rFonts w:asciiTheme="majorHAnsi" w:hAnsiTheme="majorHAnsi" w:cs="Arial"/>
                                <w:sz w:val="26"/>
                                <w:szCs w:val="26"/>
                              </w:rPr>
                              <w:t>rganize” aiming to eradicate</w:t>
                            </w:r>
                            <w:r w:rsidRPr="00E1039E">
                              <w:rPr>
                                <w:rFonts w:asciiTheme="majorHAnsi" w:hAnsiTheme="majorHAnsi" w:cs="Arial"/>
                                <w:sz w:val="26"/>
                                <w:szCs w:val="26"/>
                              </w:rPr>
                              <w:t xml:space="preserve"> </w:t>
                            </w:r>
                            <w:proofErr w:type="spellStart"/>
                            <w:r w:rsidRPr="00E1039E">
                              <w:rPr>
                                <w:rFonts w:asciiTheme="majorHAnsi" w:hAnsiTheme="majorHAnsi" w:cs="Arial"/>
                                <w:sz w:val="26"/>
                                <w:szCs w:val="26"/>
                              </w:rPr>
                              <w:t>casteism</w:t>
                            </w:r>
                            <w:proofErr w:type="spellEnd"/>
                            <w:r w:rsidRPr="00E1039E">
                              <w:rPr>
                                <w:rFonts w:asciiTheme="majorHAnsi" w:hAnsiTheme="majorHAnsi" w:cs="Arial"/>
                                <w:sz w:val="26"/>
                                <w:szCs w:val="26"/>
                              </w:rPr>
                              <w:t xml:space="preserve"> in India as</w:t>
                            </w:r>
                            <w:r w:rsidR="00A862C5">
                              <w:rPr>
                                <w:rFonts w:asciiTheme="majorHAnsi" w:hAnsiTheme="majorHAnsi" w:cs="Arial"/>
                                <w:sz w:val="26"/>
                                <w:szCs w:val="26"/>
                              </w:rPr>
                              <w:t xml:space="preserve"> well as rebuilding the Indian s</w:t>
                            </w:r>
                            <w:r w:rsidRPr="00E1039E">
                              <w:rPr>
                                <w:rFonts w:asciiTheme="majorHAnsi" w:hAnsiTheme="majorHAnsi" w:cs="Arial"/>
                                <w:sz w:val="26"/>
                                <w:szCs w:val="26"/>
                              </w:rPr>
                              <w:t>ociety by following the rule of equality of human beings.</w:t>
                            </w:r>
                          </w:p>
                          <w:p w:rsidR="000B3D49" w:rsidRPr="00E1039E" w:rsidRDefault="000B3D49" w:rsidP="000B3D49">
                            <w:pPr>
                              <w:pStyle w:val="NormalWeb"/>
                              <w:shd w:val="clear" w:color="auto" w:fill="FFFFFF"/>
                              <w:spacing w:before="0" w:beforeAutospacing="0" w:after="384" w:afterAutospacing="0" w:line="408" w:lineRule="atLeast"/>
                              <w:jc w:val="both"/>
                              <w:textAlignment w:val="baseline"/>
                              <w:rPr>
                                <w:rFonts w:asciiTheme="majorHAnsi" w:hAnsiTheme="majorHAnsi" w:cs="Arial"/>
                                <w:sz w:val="26"/>
                                <w:szCs w:val="26"/>
                              </w:rPr>
                            </w:pPr>
                            <w:r w:rsidRPr="00E1039E">
                              <w:rPr>
                                <w:rFonts w:asciiTheme="majorHAnsi" w:hAnsiTheme="majorHAnsi" w:cs="Arial"/>
                                <w:sz w:val="26"/>
                                <w:szCs w:val="26"/>
                              </w:rPr>
                              <w:t xml:space="preserve">A march was also led by him in the year 1927 at </w:t>
                            </w:r>
                            <w:proofErr w:type="spellStart"/>
                            <w:r w:rsidRPr="00E1039E">
                              <w:rPr>
                                <w:rFonts w:asciiTheme="majorHAnsi" w:hAnsiTheme="majorHAnsi" w:cs="Arial"/>
                                <w:sz w:val="26"/>
                                <w:szCs w:val="26"/>
                              </w:rPr>
                              <w:t>Mahad</w:t>
                            </w:r>
                            <w:proofErr w:type="spellEnd"/>
                            <w:r w:rsidRPr="00E1039E">
                              <w:rPr>
                                <w:rFonts w:asciiTheme="majorHAnsi" w:hAnsiTheme="majorHAnsi" w:cs="Arial"/>
                                <w:sz w:val="26"/>
                                <w:szCs w:val="26"/>
                              </w:rPr>
                              <w:t xml:space="preserve">, Maharashtra for establishing the equal rights for untouchable people who were not allowed to even touch or taste the water of “Public </w:t>
                            </w:r>
                            <w:proofErr w:type="spellStart"/>
                            <w:r w:rsidRPr="00E1039E">
                              <w:rPr>
                                <w:rFonts w:asciiTheme="majorHAnsi" w:hAnsiTheme="majorHAnsi" w:cs="Arial"/>
                                <w:sz w:val="26"/>
                                <w:szCs w:val="26"/>
                              </w:rPr>
                              <w:t>Chawdar</w:t>
                            </w:r>
                            <w:proofErr w:type="spellEnd"/>
                            <w:r w:rsidRPr="00E1039E">
                              <w:rPr>
                                <w:rFonts w:asciiTheme="majorHAnsi" w:hAnsiTheme="majorHAnsi" w:cs="Arial"/>
                                <w:sz w:val="26"/>
                                <w:szCs w:val="26"/>
                              </w:rPr>
                              <w:t xml:space="preserve"> Lake”. He has been marked in the Indian history for starting the social movements like anti-caste, anti-priest movement and temple entry movement. He led the temple entry movement in the year 1930 at </w:t>
                            </w:r>
                            <w:proofErr w:type="spellStart"/>
                            <w:r w:rsidRPr="00E1039E">
                              <w:rPr>
                                <w:rFonts w:asciiTheme="majorHAnsi" w:hAnsiTheme="majorHAnsi" w:cs="Arial"/>
                                <w:sz w:val="26"/>
                                <w:szCs w:val="26"/>
                              </w:rPr>
                              <w:t>Kalaram</w:t>
                            </w:r>
                            <w:proofErr w:type="spellEnd"/>
                            <w:r w:rsidRPr="00E1039E">
                              <w:rPr>
                                <w:rFonts w:asciiTheme="majorHAnsi" w:hAnsiTheme="majorHAnsi" w:cs="Arial"/>
                                <w:sz w:val="26"/>
                                <w:szCs w:val="26"/>
                              </w:rPr>
                              <w:t xml:space="preserve"> Temple, Nashik, </w:t>
                            </w:r>
                            <w:proofErr w:type="gramStart"/>
                            <w:r w:rsidRPr="00E1039E">
                              <w:rPr>
                                <w:rFonts w:asciiTheme="majorHAnsi" w:hAnsiTheme="majorHAnsi" w:cs="Arial"/>
                                <w:sz w:val="26"/>
                                <w:szCs w:val="26"/>
                              </w:rPr>
                              <w:t>Maharashtra</w:t>
                            </w:r>
                            <w:proofErr w:type="gramEnd"/>
                            <w:r w:rsidRPr="00E1039E">
                              <w:rPr>
                                <w:rFonts w:asciiTheme="majorHAnsi" w:hAnsiTheme="majorHAnsi" w:cs="Arial"/>
                                <w:sz w:val="26"/>
                                <w:szCs w:val="26"/>
                              </w:rPr>
                              <w:t xml:space="preserve"> for real human rights and political justice. He said that political power is not the only way to solve all the problems of depressed class people, they should get equal rights in the society in every field. He was deeply involved in making legal changes i</w:t>
                            </w:r>
                            <w:r w:rsidR="00A862C5">
                              <w:rPr>
                                <w:rFonts w:asciiTheme="majorHAnsi" w:hAnsiTheme="majorHAnsi" w:cs="Arial"/>
                                <w:sz w:val="26"/>
                                <w:szCs w:val="26"/>
                              </w:rPr>
                              <w:t>n order to protect the low caste</w:t>
                            </w:r>
                            <w:r w:rsidRPr="00E1039E">
                              <w:rPr>
                                <w:rFonts w:asciiTheme="majorHAnsi" w:hAnsiTheme="majorHAnsi" w:cs="Arial"/>
                                <w:sz w:val="26"/>
                                <w:szCs w:val="26"/>
                              </w:rPr>
                              <w:t xml:space="preserve"> people rights during his Membership of Viceroy’s Executive Council in 1942.</w:t>
                            </w:r>
                          </w:p>
                          <w:p w:rsidR="000B3D49" w:rsidRPr="00E1039E" w:rsidRDefault="000B3D49" w:rsidP="000B3D49">
                            <w:pPr>
                              <w:pStyle w:val="NormalWeb"/>
                              <w:shd w:val="clear" w:color="auto" w:fill="FFFFFF"/>
                              <w:spacing w:before="0" w:beforeAutospacing="0" w:after="384" w:afterAutospacing="0" w:line="408" w:lineRule="atLeast"/>
                              <w:jc w:val="both"/>
                              <w:textAlignment w:val="baseline"/>
                              <w:rPr>
                                <w:rFonts w:asciiTheme="majorHAnsi" w:hAnsiTheme="majorHAnsi" w:cs="Arial"/>
                                <w:sz w:val="26"/>
                                <w:szCs w:val="26"/>
                              </w:rPr>
                            </w:pPr>
                            <w:r w:rsidRPr="00E1039E">
                              <w:rPr>
                                <w:rFonts w:asciiTheme="majorHAnsi" w:hAnsiTheme="majorHAnsi" w:cs="Arial"/>
                                <w:sz w:val="26"/>
                                <w:szCs w:val="26"/>
                              </w:rPr>
                              <w:t>He paid his major contribution by protecting the Fundamental Rights (for the social freedom, equality and eradication of </w:t>
                            </w:r>
                            <w:hyperlink r:id="rId45" w:history="1">
                              <w:r w:rsidRPr="00E1039E">
                                <w:rPr>
                                  <w:rStyle w:val="Hyperlink"/>
                                  <w:rFonts w:asciiTheme="majorHAnsi" w:hAnsiTheme="majorHAnsi" w:cs="Arial"/>
                                  <w:color w:val="auto"/>
                                  <w:sz w:val="26"/>
                                  <w:szCs w:val="26"/>
                                  <w:bdr w:val="none" w:sz="0" w:space="0" w:color="auto" w:frame="1"/>
                                </w:rPr>
                                <w:t>untouchability</w:t>
                              </w:r>
                            </w:hyperlink>
                            <w:r w:rsidRPr="00E1039E">
                              <w:rPr>
                                <w:rFonts w:asciiTheme="majorHAnsi" w:hAnsiTheme="majorHAnsi" w:cs="Arial"/>
                                <w:sz w:val="26"/>
                                <w:szCs w:val="26"/>
                              </w:rPr>
                              <w:t xml:space="preserve"> for low </w:t>
                            </w:r>
                            <w:r w:rsidR="00A862C5">
                              <w:rPr>
                                <w:rFonts w:asciiTheme="majorHAnsi" w:hAnsiTheme="majorHAnsi" w:cs="Arial"/>
                                <w:sz w:val="26"/>
                                <w:szCs w:val="26"/>
                              </w:rPr>
                              <w:t xml:space="preserve">caste </w:t>
                            </w:r>
                            <w:r w:rsidRPr="00E1039E">
                              <w:rPr>
                                <w:rFonts w:asciiTheme="majorHAnsi" w:hAnsiTheme="majorHAnsi" w:cs="Arial"/>
                                <w:sz w:val="26"/>
                                <w:szCs w:val="26"/>
                              </w:rPr>
                              <w:t>people) and Directive Principles (enhancing the living status by securing the fair distribution of wealth) of State Policy in the Indian Constitution. He continued his social revolution till</w:t>
                            </w:r>
                            <w:r w:rsidR="00A862C5">
                              <w:rPr>
                                <w:rFonts w:asciiTheme="majorHAnsi" w:hAnsiTheme="majorHAnsi" w:cs="Arial"/>
                                <w:sz w:val="26"/>
                                <w:szCs w:val="26"/>
                              </w:rPr>
                              <w:t xml:space="preserve"> the end of his life through</w:t>
                            </w:r>
                            <w:r w:rsidRPr="00E1039E">
                              <w:rPr>
                                <w:rFonts w:asciiTheme="majorHAnsi" w:hAnsiTheme="majorHAnsi" w:cs="Arial"/>
                                <w:sz w:val="26"/>
                                <w:szCs w:val="26"/>
                              </w:rPr>
                              <w:t xml:space="preserve"> Buddhi</w:t>
                            </w:r>
                            <w:r w:rsidR="00A862C5">
                              <w:rPr>
                                <w:rFonts w:asciiTheme="majorHAnsi" w:hAnsiTheme="majorHAnsi" w:cs="Arial"/>
                                <w:sz w:val="26"/>
                                <w:szCs w:val="26"/>
                              </w:rPr>
                              <w:t>sm. He has been honored with</w:t>
                            </w:r>
                            <w:r w:rsidRPr="00E1039E">
                              <w:rPr>
                                <w:rFonts w:asciiTheme="majorHAnsi" w:hAnsiTheme="majorHAnsi" w:cs="Arial"/>
                                <w:sz w:val="26"/>
                                <w:szCs w:val="26"/>
                              </w:rPr>
                              <w:t xml:space="preserve"> </w:t>
                            </w:r>
                            <w:r w:rsidR="00A862C5">
                              <w:rPr>
                                <w:rFonts w:asciiTheme="majorHAnsi" w:hAnsiTheme="majorHAnsi" w:cs="Arial"/>
                                <w:sz w:val="26"/>
                                <w:szCs w:val="26"/>
                              </w:rPr>
                              <w:t>‘</w:t>
                            </w:r>
                            <w:r w:rsidRPr="00E1039E">
                              <w:rPr>
                                <w:rFonts w:asciiTheme="majorHAnsi" w:hAnsiTheme="majorHAnsi" w:cs="Arial"/>
                                <w:sz w:val="26"/>
                                <w:szCs w:val="26"/>
                              </w:rPr>
                              <w:t xml:space="preserve">Bharat </w:t>
                            </w:r>
                            <w:proofErr w:type="spellStart"/>
                            <w:r w:rsidRPr="00E1039E">
                              <w:rPr>
                                <w:rFonts w:asciiTheme="majorHAnsi" w:hAnsiTheme="majorHAnsi" w:cs="Arial"/>
                                <w:sz w:val="26"/>
                                <w:szCs w:val="26"/>
                              </w:rPr>
                              <w:t>Ratna</w:t>
                            </w:r>
                            <w:proofErr w:type="spellEnd"/>
                            <w:r w:rsidR="00A862C5">
                              <w:rPr>
                                <w:rFonts w:asciiTheme="majorHAnsi" w:hAnsiTheme="majorHAnsi" w:cs="Arial"/>
                                <w:sz w:val="26"/>
                                <w:szCs w:val="26"/>
                              </w:rPr>
                              <w:t>’</w:t>
                            </w:r>
                            <w:r w:rsidRPr="00E1039E">
                              <w:rPr>
                                <w:rFonts w:asciiTheme="majorHAnsi" w:hAnsiTheme="majorHAnsi" w:cs="Arial"/>
                                <w:sz w:val="26"/>
                                <w:szCs w:val="26"/>
                              </w:rPr>
                              <w:t xml:space="preserve"> in the mon</w:t>
                            </w:r>
                            <w:r w:rsidR="00A862C5">
                              <w:rPr>
                                <w:rFonts w:asciiTheme="majorHAnsi" w:hAnsiTheme="majorHAnsi" w:cs="Arial"/>
                                <w:sz w:val="26"/>
                                <w:szCs w:val="26"/>
                              </w:rPr>
                              <w:t xml:space="preserve">th of April in 1990 for his </w:t>
                            </w:r>
                            <w:r w:rsidRPr="00E1039E">
                              <w:rPr>
                                <w:rFonts w:asciiTheme="majorHAnsi" w:hAnsiTheme="majorHAnsi" w:cs="Arial"/>
                                <w:sz w:val="26"/>
                                <w:szCs w:val="26"/>
                              </w:rPr>
                              <w:t>contributi</w:t>
                            </w:r>
                            <w:r w:rsidR="00A862C5">
                              <w:rPr>
                                <w:rFonts w:asciiTheme="majorHAnsi" w:hAnsiTheme="majorHAnsi" w:cs="Arial"/>
                                <w:sz w:val="26"/>
                                <w:szCs w:val="26"/>
                              </w:rPr>
                              <w:t>ons</w:t>
                            </w:r>
                            <w:r w:rsidRPr="00E1039E">
                              <w:rPr>
                                <w:rFonts w:asciiTheme="majorHAnsi" w:hAnsiTheme="majorHAnsi" w:cs="Arial"/>
                                <w:sz w:val="26"/>
                                <w:szCs w:val="26"/>
                              </w:rPr>
                              <w:t>.</w:t>
                            </w:r>
                          </w:p>
                          <w:p w:rsidR="00FF3244" w:rsidRPr="00FF3244" w:rsidRDefault="00FF3244" w:rsidP="000B3D49">
                            <w:pPr>
                              <w:jc w:val="center"/>
                              <w:rPr>
                                <w:b/>
                                <w:sz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BDB112" id="Text Box 3" o:spid="_x0000_s1027" type="#_x0000_t202" style="position:absolute;left:0;text-align:left;margin-left:-52.5pt;margin-top:36.85pt;width:537pt;height:56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" fillcolor="white [3201]" strokeweight=".5pt">
                <v:textbox>
                  <w:txbxContent>
                    <w:p w:rsidR="003C13A7" w:rsidRDefault="00FF3244" w:rsidP="00FF3244">
                      <w:pPr>
                        <w:jc w:val="center"/>
                        <w:rPr>
                          <w:b/>
                          <w:sz w:val="36"/>
                        </w:rPr>
                      </w:pPr>
                      <w:proofErr w:type="spellStart"/>
                      <w:r w:rsidRPr="00FF3244">
                        <w:rPr>
                          <w:b/>
                          <w:sz w:val="36"/>
                        </w:rPr>
                        <w:t>Ambedkar</w:t>
                      </w:r>
                      <w:proofErr w:type="spellEnd"/>
                      <w:r w:rsidRPr="00FF3244">
                        <w:rPr>
                          <w:b/>
                          <w:sz w:val="36"/>
                        </w:rPr>
                        <w:t xml:space="preserve"> </w:t>
                      </w:r>
                      <w:proofErr w:type="spellStart"/>
                      <w:r w:rsidRPr="00FF3244">
                        <w:rPr>
                          <w:b/>
                          <w:sz w:val="36"/>
                        </w:rPr>
                        <w:t>Jayanthi</w:t>
                      </w:r>
                      <w:proofErr w:type="spellEnd"/>
                    </w:p>
                    <w:p w:rsidR="00FF3244" w:rsidRDefault="00FF3244" w:rsidP="00FF3244">
                      <w:pPr>
                        <w:jc w:val="center"/>
                        <w:rPr>
                          <w:b/>
                          <w:sz w:val="36"/>
                        </w:rPr>
                      </w:pPr>
                    </w:p>
                    <w:p w:rsidR="000B3D49" w:rsidRPr="00E1039E" w:rsidRDefault="000B3D49" w:rsidP="000B3D49">
                      <w:pPr>
                        <w:pStyle w:val="NormalWeb"/>
                        <w:shd w:val="clear" w:color="auto" w:fill="FFFFFF"/>
                        <w:spacing w:before="0" w:beforeAutospacing="0" w:after="0" w:afterAutospacing="0" w:line="408" w:lineRule="atLeast"/>
                        <w:jc w:val="both"/>
                        <w:textAlignment w:val="baseline"/>
                        <w:rPr>
                          <w:rFonts w:asciiTheme="majorHAnsi" w:hAnsiTheme="majorHAnsi" w:cs="Arial"/>
                          <w:sz w:val="26"/>
                          <w:szCs w:val="26"/>
                        </w:rPr>
                      </w:pPr>
                      <w:proofErr w:type="spellStart"/>
                      <w:r w:rsidRPr="00E1039E">
                        <w:rPr>
                          <w:rFonts w:asciiTheme="majorHAnsi" w:hAnsiTheme="majorHAnsi" w:cs="Arial"/>
                          <w:sz w:val="26"/>
                          <w:szCs w:val="26"/>
                        </w:rPr>
                        <w:t>Ambedkar</w:t>
                      </w:r>
                      <w:proofErr w:type="spellEnd"/>
                      <w:r w:rsidRPr="00E1039E">
                        <w:rPr>
                          <w:rFonts w:asciiTheme="majorHAnsi" w:hAnsiTheme="majorHAnsi" w:cs="Arial"/>
                          <w:sz w:val="26"/>
                          <w:szCs w:val="26"/>
                        </w:rPr>
                        <w:t xml:space="preserve"> </w:t>
                      </w:r>
                      <w:proofErr w:type="spellStart"/>
                      <w:r w:rsidRPr="00E1039E">
                        <w:rPr>
                          <w:rFonts w:asciiTheme="majorHAnsi" w:hAnsiTheme="majorHAnsi" w:cs="Arial"/>
                          <w:sz w:val="26"/>
                          <w:szCs w:val="26"/>
                        </w:rPr>
                        <w:t>Jayanti</w:t>
                      </w:r>
                      <w:proofErr w:type="spellEnd"/>
                      <w:r w:rsidRPr="00E1039E">
                        <w:rPr>
                          <w:rFonts w:asciiTheme="majorHAnsi" w:hAnsiTheme="majorHAnsi" w:cs="Arial"/>
                          <w:sz w:val="26"/>
                          <w:szCs w:val="26"/>
                        </w:rPr>
                        <w:t xml:space="preserve"> is celebrated by the people of India </w:t>
                      </w:r>
                      <w:r w:rsidR="00E1039E">
                        <w:rPr>
                          <w:rFonts w:asciiTheme="majorHAnsi" w:hAnsiTheme="majorHAnsi" w:cs="Arial"/>
                          <w:sz w:val="26"/>
                          <w:szCs w:val="26"/>
                        </w:rPr>
                        <w:t xml:space="preserve">to remember </w:t>
                      </w:r>
                      <w:proofErr w:type="spellStart"/>
                      <w:r w:rsidR="00E1039E">
                        <w:rPr>
                          <w:rFonts w:asciiTheme="majorHAnsi" w:hAnsiTheme="majorHAnsi" w:cs="Arial"/>
                          <w:sz w:val="26"/>
                          <w:szCs w:val="26"/>
                        </w:rPr>
                        <w:t>Bhimrao</w:t>
                      </w:r>
                      <w:proofErr w:type="spellEnd"/>
                      <w:r w:rsidR="00E1039E">
                        <w:rPr>
                          <w:rFonts w:asciiTheme="majorHAnsi" w:hAnsiTheme="majorHAnsi" w:cs="Arial"/>
                          <w:sz w:val="26"/>
                          <w:szCs w:val="26"/>
                        </w:rPr>
                        <w:t xml:space="preserve"> </w:t>
                      </w:r>
                      <w:proofErr w:type="spellStart"/>
                      <w:proofErr w:type="gramStart"/>
                      <w:r w:rsidR="00E1039E">
                        <w:rPr>
                          <w:rFonts w:asciiTheme="majorHAnsi" w:hAnsiTheme="majorHAnsi" w:cs="Arial"/>
                          <w:sz w:val="26"/>
                          <w:szCs w:val="26"/>
                        </w:rPr>
                        <w:t>Ambedkar’s</w:t>
                      </w:r>
                      <w:proofErr w:type="spellEnd"/>
                      <w:r w:rsidR="00E1039E">
                        <w:rPr>
                          <w:rFonts w:asciiTheme="majorHAnsi" w:hAnsiTheme="majorHAnsi" w:cs="Arial"/>
                          <w:sz w:val="26"/>
                          <w:szCs w:val="26"/>
                        </w:rPr>
                        <w:t xml:space="preserve"> </w:t>
                      </w:r>
                      <w:r w:rsidRPr="00E1039E">
                        <w:rPr>
                          <w:rFonts w:asciiTheme="majorHAnsi" w:hAnsiTheme="majorHAnsi" w:cs="Arial"/>
                          <w:sz w:val="26"/>
                          <w:szCs w:val="26"/>
                        </w:rPr>
                        <w:t xml:space="preserve"> immense</w:t>
                      </w:r>
                      <w:proofErr w:type="gramEnd"/>
                      <w:r w:rsidRPr="00E1039E">
                        <w:rPr>
                          <w:rFonts w:asciiTheme="majorHAnsi" w:hAnsiTheme="majorHAnsi" w:cs="Arial"/>
                          <w:sz w:val="26"/>
                          <w:szCs w:val="26"/>
                        </w:rPr>
                        <w:t xml:space="preserve"> contributions for the poor people of In</w:t>
                      </w:r>
                      <w:r w:rsidR="00E1039E">
                        <w:rPr>
                          <w:rFonts w:asciiTheme="majorHAnsi" w:hAnsiTheme="majorHAnsi" w:cs="Arial"/>
                          <w:sz w:val="26"/>
                          <w:szCs w:val="26"/>
                        </w:rPr>
                        <w:t xml:space="preserve">dia. Dr. </w:t>
                      </w:r>
                      <w:proofErr w:type="spellStart"/>
                      <w:r w:rsidR="00E1039E">
                        <w:rPr>
                          <w:rFonts w:asciiTheme="majorHAnsi" w:hAnsiTheme="majorHAnsi" w:cs="Arial"/>
                          <w:sz w:val="26"/>
                          <w:szCs w:val="26"/>
                        </w:rPr>
                        <w:t>Bhimrao</w:t>
                      </w:r>
                      <w:proofErr w:type="spellEnd"/>
                      <w:r w:rsidR="00E1039E">
                        <w:rPr>
                          <w:rFonts w:asciiTheme="majorHAnsi" w:hAnsiTheme="majorHAnsi" w:cs="Arial"/>
                          <w:sz w:val="26"/>
                          <w:szCs w:val="26"/>
                        </w:rPr>
                        <w:t xml:space="preserve"> </w:t>
                      </w:r>
                      <w:proofErr w:type="spellStart"/>
                      <w:r w:rsidR="00E1039E">
                        <w:rPr>
                          <w:rFonts w:asciiTheme="majorHAnsi" w:hAnsiTheme="majorHAnsi" w:cs="Arial"/>
                          <w:sz w:val="26"/>
                          <w:szCs w:val="26"/>
                        </w:rPr>
                        <w:t>Ambedkar</w:t>
                      </w:r>
                      <w:proofErr w:type="spellEnd"/>
                      <w:r w:rsidR="00E1039E">
                        <w:rPr>
                          <w:rFonts w:asciiTheme="majorHAnsi" w:hAnsiTheme="majorHAnsi" w:cs="Arial"/>
                          <w:sz w:val="26"/>
                          <w:szCs w:val="26"/>
                        </w:rPr>
                        <w:t xml:space="preserve"> is remembered as</w:t>
                      </w:r>
                      <w:r w:rsidRPr="00E1039E">
                        <w:rPr>
                          <w:rFonts w:asciiTheme="majorHAnsi" w:hAnsiTheme="majorHAnsi" w:cs="Arial"/>
                          <w:sz w:val="26"/>
                          <w:szCs w:val="26"/>
                        </w:rPr>
                        <w:t xml:space="preserve"> father of Ind</w:t>
                      </w:r>
                      <w:r w:rsidR="00A862C5">
                        <w:rPr>
                          <w:rFonts w:asciiTheme="majorHAnsi" w:hAnsiTheme="majorHAnsi" w:cs="Arial"/>
                          <w:sz w:val="26"/>
                          <w:szCs w:val="26"/>
                        </w:rPr>
                        <w:t>ian Constitution who was the chairman of</w:t>
                      </w:r>
                      <w:r w:rsidRPr="00E1039E">
                        <w:rPr>
                          <w:rFonts w:asciiTheme="majorHAnsi" w:hAnsiTheme="majorHAnsi" w:cs="Arial"/>
                          <w:sz w:val="26"/>
                          <w:szCs w:val="26"/>
                        </w:rPr>
                        <w:t xml:space="preserve"> the </w:t>
                      </w:r>
                      <w:r w:rsidR="00A862C5">
                        <w:rPr>
                          <w:rFonts w:asciiTheme="majorHAnsi" w:hAnsiTheme="majorHAnsi" w:cs="Arial"/>
                          <w:sz w:val="26"/>
                          <w:szCs w:val="26"/>
                        </w:rPr>
                        <w:t xml:space="preserve">drafting committee of </w:t>
                      </w:r>
                      <w:r w:rsidRPr="00E1039E">
                        <w:rPr>
                          <w:rFonts w:asciiTheme="majorHAnsi" w:hAnsiTheme="majorHAnsi" w:cs="Arial"/>
                          <w:sz w:val="26"/>
                          <w:szCs w:val="26"/>
                        </w:rPr>
                        <w:t>Constitution of India. He was the great human rights activists who born on 14</w:t>
                      </w:r>
                      <w:r w:rsidRPr="00E1039E">
                        <w:rPr>
                          <w:rFonts w:asciiTheme="majorHAnsi" w:hAnsiTheme="majorHAnsi" w:cs="Arial"/>
                          <w:sz w:val="26"/>
                          <w:szCs w:val="26"/>
                          <w:bdr w:val="none" w:sz="0" w:space="0" w:color="auto" w:frame="1"/>
                          <w:vertAlign w:val="superscript"/>
                        </w:rPr>
                        <w:t>th</w:t>
                      </w:r>
                      <w:r w:rsidRPr="00E1039E">
                        <w:rPr>
                          <w:rFonts w:asciiTheme="majorHAnsi" w:hAnsiTheme="majorHAnsi" w:cs="Arial"/>
                          <w:sz w:val="26"/>
                          <w:szCs w:val="26"/>
                        </w:rPr>
                        <w:t> of April in 1891. He had established the “</w:t>
                      </w:r>
                      <w:proofErr w:type="spellStart"/>
                      <w:r w:rsidRPr="00E1039E">
                        <w:rPr>
                          <w:rFonts w:asciiTheme="majorHAnsi" w:hAnsiTheme="majorHAnsi" w:cs="Arial"/>
                          <w:sz w:val="26"/>
                          <w:szCs w:val="26"/>
                        </w:rPr>
                        <w:t>Bahishkrit</w:t>
                      </w:r>
                      <w:proofErr w:type="spellEnd"/>
                      <w:r w:rsidRPr="00E1039E">
                        <w:rPr>
                          <w:rFonts w:asciiTheme="majorHAnsi" w:hAnsiTheme="majorHAnsi" w:cs="Arial"/>
                          <w:sz w:val="26"/>
                          <w:szCs w:val="26"/>
                        </w:rPr>
                        <w:t xml:space="preserve"> </w:t>
                      </w:r>
                      <w:proofErr w:type="spellStart"/>
                      <w:r w:rsidRPr="00E1039E">
                        <w:rPr>
                          <w:rFonts w:asciiTheme="majorHAnsi" w:hAnsiTheme="majorHAnsi" w:cs="Arial"/>
                          <w:sz w:val="26"/>
                          <w:szCs w:val="26"/>
                        </w:rPr>
                        <w:t>Hitkarini</w:t>
                      </w:r>
                      <w:proofErr w:type="spellEnd"/>
                      <w:r w:rsidRPr="00E1039E">
                        <w:rPr>
                          <w:rFonts w:asciiTheme="majorHAnsi" w:hAnsiTheme="majorHAnsi" w:cs="Arial"/>
                          <w:sz w:val="26"/>
                          <w:szCs w:val="26"/>
                        </w:rPr>
                        <w:t xml:space="preserve"> </w:t>
                      </w:r>
                      <w:proofErr w:type="spellStart"/>
                      <w:r w:rsidRPr="00E1039E">
                        <w:rPr>
                          <w:rFonts w:asciiTheme="majorHAnsi" w:hAnsiTheme="majorHAnsi" w:cs="Arial"/>
                          <w:sz w:val="26"/>
                          <w:szCs w:val="26"/>
                        </w:rPr>
                        <w:t>Sabha</w:t>
                      </w:r>
                      <w:proofErr w:type="spellEnd"/>
                      <w:r w:rsidRPr="00E1039E">
                        <w:rPr>
                          <w:rFonts w:asciiTheme="majorHAnsi" w:hAnsiTheme="majorHAnsi" w:cs="Arial"/>
                          <w:sz w:val="26"/>
                          <w:szCs w:val="26"/>
                        </w:rPr>
                        <w:t xml:space="preserve">” in the year 1923 in India aiming to spread the necessity of education as well as enhancing the </w:t>
                      </w:r>
                      <w:r w:rsidR="00A862C5">
                        <w:rPr>
                          <w:rFonts w:asciiTheme="majorHAnsi" w:hAnsiTheme="majorHAnsi" w:cs="Arial"/>
                          <w:sz w:val="26"/>
                          <w:szCs w:val="26"/>
                        </w:rPr>
                        <w:t>economic status of the downtrodden people of India. He ran</w:t>
                      </w:r>
                      <w:r w:rsidRPr="00E1039E">
                        <w:rPr>
                          <w:rFonts w:asciiTheme="majorHAnsi" w:hAnsiTheme="majorHAnsi" w:cs="Arial"/>
                          <w:sz w:val="26"/>
                          <w:szCs w:val="26"/>
                        </w:rPr>
                        <w:t xml:space="preserve"> a social movement for people using slogan “Educate-Agitate-O</w:t>
                      </w:r>
                      <w:r w:rsidR="00A862C5">
                        <w:rPr>
                          <w:rFonts w:asciiTheme="majorHAnsi" w:hAnsiTheme="majorHAnsi" w:cs="Arial"/>
                          <w:sz w:val="26"/>
                          <w:szCs w:val="26"/>
                        </w:rPr>
                        <w:t>rganize” aiming to eradicate</w:t>
                      </w:r>
                      <w:r w:rsidRPr="00E1039E">
                        <w:rPr>
                          <w:rFonts w:asciiTheme="majorHAnsi" w:hAnsiTheme="majorHAnsi" w:cs="Arial"/>
                          <w:sz w:val="26"/>
                          <w:szCs w:val="26"/>
                        </w:rPr>
                        <w:t xml:space="preserve"> </w:t>
                      </w:r>
                      <w:proofErr w:type="spellStart"/>
                      <w:r w:rsidRPr="00E1039E">
                        <w:rPr>
                          <w:rFonts w:asciiTheme="majorHAnsi" w:hAnsiTheme="majorHAnsi" w:cs="Arial"/>
                          <w:sz w:val="26"/>
                          <w:szCs w:val="26"/>
                        </w:rPr>
                        <w:t>casteism</w:t>
                      </w:r>
                      <w:proofErr w:type="spellEnd"/>
                      <w:r w:rsidRPr="00E1039E">
                        <w:rPr>
                          <w:rFonts w:asciiTheme="majorHAnsi" w:hAnsiTheme="majorHAnsi" w:cs="Arial"/>
                          <w:sz w:val="26"/>
                          <w:szCs w:val="26"/>
                        </w:rPr>
                        <w:t xml:space="preserve"> in India as</w:t>
                      </w:r>
                      <w:r w:rsidR="00A862C5">
                        <w:rPr>
                          <w:rFonts w:asciiTheme="majorHAnsi" w:hAnsiTheme="majorHAnsi" w:cs="Arial"/>
                          <w:sz w:val="26"/>
                          <w:szCs w:val="26"/>
                        </w:rPr>
                        <w:t xml:space="preserve"> well as rebuilding the Indian s</w:t>
                      </w:r>
                      <w:r w:rsidRPr="00E1039E">
                        <w:rPr>
                          <w:rFonts w:asciiTheme="majorHAnsi" w:hAnsiTheme="majorHAnsi" w:cs="Arial"/>
                          <w:sz w:val="26"/>
                          <w:szCs w:val="26"/>
                        </w:rPr>
                        <w:t>ociety by following the rule of equality of human beings.</w:t>
                      </w:r>
                    </w:p>
                    <w:p w:rsidR="000B3D49" w:rsidRPr="00E1039E" w:rsidRDefault="000B3D49" w:rsidP="000B3D49">
                      <w:pPr>
                        <w:pStyle w:val="NormalWeb"/>
                        <w:shd w:val="clear" w:color="auto" w:fill="FFFFFF"/>
                        <w:spacing w:before="0" w:beforeAutospacing="0" w:after="384" w:afterAutospacing="0" w:line="408" w:lineRule="atLeast"/>
                        <w:jc w:val="both"/>
                        <w:textAlignment w:val="baseline"/>
                        <w:rPr>
                          <w:rFonts w:asciiTheme="majorHAnsi" w:hAnsiTheme="majorHAnsi" w:cs="Arial"/>
                          <w:sz w:val="26"/>
                          <w:szCs w:val="26"/>
                        </w:rPr>
                      </w:pPr>
                      <w:r w:rsidRPr="00E1039E">
                        <w:rPr>
                          <w:rFonts w:asciiTheme="majorHAnsi" w:hAnsiTheme="majorHAnsi" w:cs="Arial"/>
                          <w:sz w:val="26"/>
                          <w:szCs w:val="26"/>
                        </w:rPr>
                        <w:t xml:space="preserve">A march was also led by him in the year 1927 at </w:t>
                      </w:r>
                      <w:proofErr w:type="spellStart"/>
                      <w:r w:rsidRPr="00E1039E">
                        <w:rPr>
                          <w:rFonts w:asciiTheme="majorHAnsi" w:hAnsiTheme="majorHAnsi" w:cs="Arial"/>
                          <w:sz w:val="26"/>
                          <w:szCs w:val="26"/>
                        </w:rPr>
                        <w:t>Mahad</w:t>
                      </w:r>
                      <w:proofErr w:type="spellEnd"/>
                      <w:r w:rsidRPr="00E1039E">
                        <w:rPr>
                          <w:rFonts w:asciiTheme="majorHAnsi" w:hAnsiTheme="majorHAnsi" w:cs="Arial"/>
                          <w:sz w:val="26"/>
                          <w:szCs w:val="26"/>
                        </w:rPr>
                        <w:t xml:space="preserve">, Maharashtra for establishing the equal rights for untouchable people who were not allowed to even touch or taste the water of “Public </w:t>
                      </w:r>
                      <w:proofErr w:type="spellStart"/>
                      <w:r w:rsidRPr="00E1039E">
                        <w:rPr>
                          <w:rFonts w:asciiTheme="majorHAnsi" w:hAnsiTheme="majorHAnsi" w:cs="Arial"/>
                          <w:sz w:val="26"/>
                          <w:szCs w:val="26"/>
                        </w:rPr>
                        <w:t>Chawdar</w:t>
                      </w:r>
                      <w:proofErr w:type="spellEnd"/>
                      <w:r w:rsidRPr="00E1039E">
                        <w:rPr>
                          <w:rFonts w:asciiTheme="majorHAnsi" w:hAnsiTheme="majorHAnsi" w:cs="Arial"/>
                          <w:sz w:val="26"/>
                          <w:szCs w:val="26"/>
                        </w:rPr>
                        <w:t xml:space="preserve"> Lake”. He has been marked in the Indian history for starting the social movements like anti-caste, anti-priest movement and temple entry movement. He led the temple entry movement in the year 1930 at </w:t>
                      </w:r>
                      <w:proofErr w:type="spellStart"/>
                      <w:r w:rsidRPr="00E1039E">
                        <w:rPr>
                          <w:rFonts w:asciiTheme="majorHAnsi" w:hAnsiTheme="majorHAnsi" w:cs="Arial"/>
                          <w:sz w:val="26"/>
                          <w:szCs w:val="26"/>
                        </w:rPr>
                        <w:t>Kalaram</w:t>
                      </w:r>
                      <w:proofErr w:type="spellEnd"/>
                      <w:r w:rsidRPr="00E1039E">
                        <w:rPr>
                          <w:rFonts w:asciiTheme="majorHAnsi" w:hAnsiTheme="majorHAnsi" w:cs="Arial"/>
                          <w:sz w:val="26"/>
                          <w:szCs w:val="26"/>
                        </w:rPr>
                        <w:t xml:space="preserve"> Temple, </w:t>
                      </w:r>
                      <w:proofErr w:type="spellStart"/>
                      <w:r w:rsidRPr="00E1039E">
                        <w:rPr>
                          <w:rFonts w:asciiTheme="majorHAnsi" w:hAnsiTheme="majorHAnsi" w:cs="Arial"/>
                          <w:sz w:val="26"/>
                          <w:szCs w:val="26"/>
                        </w:rPr>
                        <w:t>Nashik</w:t>
                      </w:r>
                      <w:proofErr w:type="spellEnd"/>
                      <w:r w:rsidRPr="00E1039E">
                        <w:rPr>
                          <w:rFonts w:asciiTheme="majorHAnsi" w:hAnsiTheme="majorHAnsi" w:cs="Arial"/>
                          <w:sz w:val="26"/>
                          <w:szCs w:val="26"/>
                        </w:rPr>
                        <w:t xml:space="preserve">, </w:t>
                      </w:r>
                      <w:proofErr w:type="gramStart"/>
                      <w:r w:rsidRPr="00E1039E">
                        <w:rPr>
                          <w:rFonts w:asciiTheme="majorHAnsi" w:hAnsiTheme="majorHAnsi" w:cs="Arial"/>
                          <w:sz w:val="26"/>
                          <w:szCs w:val="26"/>
                        </w:rPr>
                        <w:t>Maharashtra</w:t>
                      </w:r>
                      <w:proofErr w:type="gramEnd"/>
                      <w:r w:rsidRPr="00E1039E">
                        <w:rPr>
                          <w:rFonts w:asciiTheme="majorHAnsi" w:hAnsiTheme="majorHAnsi" w:cs="Arial"/>
                          <w:sz w:val="26"/>
                          <w:szCs w:val="26"/>
                        </w:rPr>
                        <w:t xml:space="preserve"> for real human rights and political justice. He said that political power is not the only way to solve all the problems of depressed class people, they should get equal rights in the society in every field. He was deeply involved in making legal changes i</w:t>
                      </w:r>
                      <w:r w:rsidR="00A862C5">
                        <w:rPr>
                          <w:rFonts w:asciiTheme="majorHAnsi" w:hAnsiTheme="majorHAnsi" w:cs="Arial"/>
                          <w:sz w:val="26"/>
                          <w:szCs w:val="26"/>
                        </w:rPr>
                        <w:t>n order to protect the low caste</w:t>
                      </w:r>
                      <w:r w:rsidRPr="00E1039E">
                        <w:rPr>
                          <w:rFonts w:asciiTheme="majorHAnsi" w:hAnsiTheme="majorHAnsi" w:cs="Arial"/>
                          <w:sz w:val="26"/>
                          <w:szCs w:val="26"/>
                        </w:rPr>
                        <w:t xml:space="preserve"> people rights during his Membership of Viceroy’s Executive Council in 1942.</w:t>
                      </w:r>
                    </w:p>
                    <w:p w:rsidR="000B3D49" w:rsidRPr="00E1039E" w:rsidRDefault="000B3D49" w:rsidP="000B3D49">
                      <w:pPr>
                        <w:pStyle w:val="NormalWeb"/>
                        <w:shd w:val="clear" w:color="auto" w:fill="FFFFFF"/>
                        <w:spacing w:before="0" w:beforeAutospacing="0" w:after="384" w:afterAutospacing="0" w:line="408" w:lineRule="atLeast"/>
                        <w:jc w:val="both"/>
                        <w:textAlignment w:val="baseline"/>
                        <w:rPr>
                          <w:rFonts w:asciiTheme="majorHAnsi" w:hAnsiTheme="majorHAnsi" w:cs="Arial"/>
                          <w:sz w:val="26"/>
                          <w:szCs w:val="26"/>
                        </w:rPr>
                      </w:pPr>
                      <w:r w:rsidRPr="00E1039E">
                        <w:rPr>
                          <w:rFonts w:asciiTheme="majorHAnsi" w:hAnsiTheme="majorHAnsi" w:cs="Arial"/>
                          <w:sz w:val="26"/>
                          <w:szCs w:val="26"/>
                        </w:rPr>
                        <w:t>He paid his major contribution by protecting the Fundamental Rights (for the social freedom, equality and eradication of </w:t>
                      </w:r>
                      <w:hyperlink r:id="rId46" w:history="1">
                        <w:r w:rsidRPr="00E1039E">
                          <w:rPr>
                            <w:rStyle w:val="Hyperlink"/>
                            <w:rFonts w:asciiTheme="majorHAnsi" w:hAnsiTheme="majorHAnsi" w:cs="Arial"/>
                            <w:color w:val="auto"/>
                            <w:sz w:val="26"/>
                            <w:szCs w:val="26"/>
                            <w:bdr w:val="none" w:sz="0" w:space="0" w:color="auto" w:frame="1"/>
                          </w:rPr>
                          <w:t>untouchability</w:t>
                        </w:r>
                      </w:hyperlink>
                      <w:r w:rsidRPr="00E1039E">
                        <w:rPr>
                          <w:rFonts w:asciiTheme="majorHAnsi" w:hAnsiTheme="majorHAnsi" w:cs="Arial"/>
                          <w:sz w:val="26"/>
                          <w:szCs w:val="26"/>
                        </w:rPr>
                        <w:t xml:space="preserve"> for low </w:t>
                      </w:r>
                      <w:r w:rsidR="00A862C5">
                        <w:rPr>
                          <w:rFonts w:asciiTheme="majorHAnsi" w:hAnsiTheme="majorHAnsi" w:cs="Arial"/>
                          <w:sz w:val="26"/>
                          <w:szCs w:val="26"/>
                        </w:rPr>
                        <w:t xml:space="preserve">caste </w:t>
                      </w:r>
                      <w:r w:rsidRPr="00E1039E">
                        <w:rPr>
                          <w:rFonts w:asciiTheme="majorHAnsi" w:hAnsiTheme="majorHAnsi" w:cs="Arial"/>
                          <w:sz w:val="26"/>
                          <w:szCs w:val="26"/>
                        </w:rPr>
                        <w:t>people) and Directive Principles (enhancing the living status by securing the fair distribution of wealth) of State Policy in the Indian Constitution. He continued his social revolution till</w:t>
                      </w:r>
                      <w:r w:rsidR="00A862C5">
                        <w:rPr>
                          <w:rFonts w:asciiTheme="majorHAnsi" w:hAnsiTheme="majorHAnsi" w:cs="Arial"/>
                          <w:sz w:val="26"/>
                          <w:szCs w:val="26"/>
                        </w:rPr>
                        <w:t xml:space="preserve"> the end of his life through</w:t>
                      </w:r>
                      <w:r w:rsidRPr="00E1039E">
                        <w:rPr>
                          <w:rFonts w:asciiTheme="majorHAnsi" w:hAnsiTheme="majorHAnsi" w:cs="Arial"/>
                          <w:sz w:val="26"/>
                          <w:szCs w:val="26"/>
                        </w:rPr>
                        <w:t xml:space="preserve"> Buddhi</w:t>
                      </w:r>
                      <w:r w:rsidR="00A862C5">
                        <w:rPr>
                          <w:rFonts w:asciiTheme="majorHAnsi" w:hAnsiTheme="majorHAnsi" w:cs="Arial"/>
                          <w:sz w:val="26"/>
                          <w:szCs w:val="26"/>
                        </w:rPr>
                        <w:t>sm. He has been honored with</w:t>
                      </w:r>
                      <w:r w:rsidRPr="00E1039E">
                        <w:rPr>
                          <w:rFonts w:asciiTheme="majorHAnsi" w:hAnsiTheme="majorHAnsi" w:cs="Arial"/>
                          <w:sz w:val="26"/>
                          <w:szCs w:val="26"/>
                        </w:rPr>
                        <w:t xml:space="preserve"> </w:t>
                      </w:r>
                      <w:r w:rsidR="00A862C5">
                        <w:rPr>
                          <w:rFonts w:asciiTheme="majorHAnsi" w:hAnsiTheme="majorHAnsi" w:cs="Arial"/>
                          <w:sz w:val="26"/>
                          <w:szCs w:val="26"/>
                        </w:rPr>
                        <w:t>‘</w:t>
                      </w:r>
                      <w:r w:rsidRPr="00E1039E">
                        <w:rPr>
                          <w:rFonts w:asciiTheme="majorHAnsi" w:hAnsiTheme="majorHAnsi" w:cs="Arial"/>
                          <w:sz w:val="26"/>
                          <w:szCs w:val="26"/>
                        </w:rPr>
                        <w:t xml:space="preserve">Bharat </w:t>
                      </w:r>
                      <w:proofErr w:type="spellStart"/>
                      <w:r w:rsidRPr="00E1039E">
                        <w:rPr>
                          <w:rFonts w:asciiTheme="majorHAnsi" w:hAnsiTheme="majorHAnsi" w:cs="Arial"/>
                          <w:sz w:val="26"/>
                          <w:szCs w:val="26"/>
                        </w:rPr>
                        <w:t>Ratna</w:t>
                      </w:r>
                      <w:proofErr w:type="spellEnd"/>
                      <w:r w:rsidR="00A862C5">
                        <w:rPr>
                          <w:rFonts w:asciiTheme="majorHAnsi" w:hAnsiTheme="majorHAnsi" w:cs="Arial"/>
                          <w:sz w:val="26"/>
                          <w:szCs w:val="26"/>
                        </w:rPr>
                        <w:t>’</w:t>
                      </w:r>
                      <w:r w:rsidRPr="00E1039E">
                        <w:rPr>
                          <w:rFonts w:asciiTheme="majorHAnsi" w:hAnsiTheme="majorHAnsi" w:cs="Arial"/>
                          <w:sz w:val="26"/>
                          <w:szCs w:val="26"/>
                        </w:rPr>
                        <w:t xml:space="preserve"> in the mon</w:t>
                      </w:r>
                      <w:r w:rsidR="00A862C5">
                        <w:rPr>
                          <w:rFonts w:asciiTheme="majorHAnsi" w:hAnsiTheme="majorHAnsi" w:cs="Arial"/>
                          <w:sz w:val="26"/>
                          <w:szCs w:val="26"/>
                        </w:rPr>
                        <w:t xml:space="preserve">th of April in 1990 for his </w:t>
                      </w:r>
                      <w:r w:rsidRPr="00E1039E">
                        <w:rPr>
                          <w:rFonts w:asciiTheme="majorHAnsi" w:hAnsiTheme="majorHAnsi" w:cs="Arial"/>
                          <w:sz w:val="26"/>
                          <w:szCs w:val="26"/>
                        </w:rPr>
                        <w:t>contributi</w:t>
                      </w:r>
                      <w:r w:rsidR="00A862C5">
                        <w:rPr>
                          <w:rFonts w:asciiTheme="majorHAnsi" w:hAnsiTheme="majorHAnsi" w:cs="Arial"/>
                          <w:sz w:val="26"/>
                          <w:szCs w:val="26"/>
                        </w:rPr>
                        <w:t>ons</w:t>
                      </w:r>
                      <w:r w:rsidRPr="00E1039E">
                        <w:rPr>
                          <w:rFonts w:asciiTheme="majorHAnsi" w:hAnsiTheme="majorHAnsi" w:cs="Arial"/>
                          <w:sz w:val="26"/>
                          <w:szCs w:val="26"/>
                        </w:rPr>
                        <w:t>.</w:t>
                      </w:r>
                    </w:p>
                    <w:p w:rsidR="00FF3244" w:rsidRPr="00FF3244" w:rsidRDefault="00FF3244" w:rsidP="000B3D49">
                      <w:pPr>
                        <w:jc w:val="center"/>
                        <w:rPr>
                          <w:b/>
                          <w:sz w:val="36"/>
                        </w:rPr>
                      </w:pPr>
                    </w:p>
                  </w:txbxContent>
                </v:textbox>
                <w10:wrap anchorx="margin"/>
              </v:shape>
            </w:pict>
          </mc:Fallback>
        </mc:AlternateContent>
      </w:r>
      <w:r w:rsidR="00E1039E" w:rsidRPr="00D5158B">
        <w:rPr>
          <w:b/>
          <w:bCs/>
          <w:color w:val="333333"/>
          <w:sz w:val="38"/>
          <w:szCs w:val="38"/>
          <w:shd w:val="clear" w:color="auto" w:fill="FFFFFF"/>
        </w:rPr>
        <w:t>Annexure 2</w:t>
      </w:r>
    </w:p>
    <w:p w:rsidR="00E1039E" w:rsidRPr="00E1039E" w:rsidRDefault="00E1039E" w:rsidP="00E1039E">
      <w:pPr>
        <w:pStyle w:val="NormalWeb"/>
        <w:shd w:val="clear" w:color="auto" w:fill="FFFFFF"/>
        <w:spacing w:before="0" w:beforeAutospacing="0" w:after="150" w:afterAutospacing="0"/>
        <w:ind w:left="-450"/>
        <w:jc w:val="center"/>
        <w:rPr>
          <w:b/>
          <w:bCs/>
          <w:color w:val="333333"/>
          <w:sz w:val="36"/>
          <w:szCs w:val="36"/>
          <w:shd w:val="clear" w:color="auto" w:fill="FFFFFF"/>
        </w:rPr>
      </w:pPr>
    </w:p>
    <w:p w:rsidR="006D14EA" w:rsidRDefault="006D14EA" w:rsidP="002E4C4A">
      <w:pPr>
        <w:pStyle w:val="NormalWeb"/>
        <w:shd w:val="clear" w:color="auto" w:fill="FFFFFF"/>
        <w:spacing w:before="0" w:beforeAutospacing="0" w:after="150" w:afterAutospacing="0"/>
        <w:ind w:left="-450"/>
        <w:rPr>
          <w:b/>
          <w:bCs/>
          <w:color w:val="333333"/>
          <w:shd w:val="clear" w:color="auto" w:fill="FFFFFF"/>
        </w:rPr>
      </w:pPr>
    </w:p>
    <w:p w:rsidR="006D14EA" w:rsidRDefault="006D14EA" w:rsidP="002E4C4A">
      <w:pPr>
        <w:pStyle w:val="NormalWeb"/>
        <w:shd w:val="clear" w:color="auto" w:fill="FFFFFF"/>
        <w:spacing w:before="0" w:beforeAutospacing="0" w:after="150" w:afterAutospacing="0"/>
        <w:ind w:left="-450"/>
        <w:rPr>
          <w:b/>
          <w:bCs/>
          <w:color w:val="333333"/>
          <w:shd w:val="clear" w:color="auto" w:fill="FFFFFF"/>
        </w:rPr>
      </w:pPr>
    </w:p>
    <w:p w:rsidR="006D14EA" w:rsidRDefault="006D14EA" w:rsidP="002E4C4A">
      <w:pPr>
        <w:pStyle w:val="NormalWeb"/>
        <w:shd w:val="clear" w:color="auto" w:fill="FFFFFF"/>
        <w:spacing w:before="0" w:beforeAutospacing="0" w:after="150" w:afterAutospacing="0"/>
        <w:ind w:left="-450"/>
        <w:rPr>
          <w:b/>
          <w:bCs/>
          <w:color w:val="333333"/>
          <w:shd w:val="clear" w:color="auto" w:fill="FFFFFF"/>
        </w:rPr>
      </w:pPr>
    </w:p>
    <w:p w:rsidR="006D14EA" w:rsidRDefault="006D14EA" w:rsidP="002E4C4A">
      <w:pPr>
        <w:pStyle w:val="NormalWeb"/>
        <w:shd w:val="clear" w:color="auto" w:fill="FFFFFF"/>
        <w:spacing w:before="0" w:beforeAutospacing="0" w:after="150" w:afterAutospacing="0"/>
        <w:ind w:left="-450"/>
        <w:rPr>
          <w:b/>
          <w:bCs/>
          <w:color w:val="333333"/>
          <w:shd w:val="clear" w:color="auto" w:fill="FFFFFF"/>
        </w:rPr>
      </w:pPr>
    </w:p>
    <w:p w:rsidR="006D14EA" w:rsidRDefault="006D14EA" w:rsidP="002E4C4A">
      <w:pPr>
        <w:pStyle w:val="NormalWeb"/>
        <w:shd w:val="clear" w:color="auto" w:fill="FFFFFF"/>
        <w:spacing w:before="0" w:beforeAutospacing="0" w:after="150" w:afterAutospacing="0"/>
        <w:ind w:left="-450"/>
        <w:rPr>
          <w:b/>
          <w:bCs/>
          <w:color w:val="333333"/>
          <w:shd w:val="clear" w:color="auto" w:fill="FFFFFF"/>
        </w:rPr>
      </w:pPr>
    </w:p>
    <w:p w:rsidR="006D14EA" w:rsidRDefault="006D14EA" w:rsidP="002E4C4A">
      <w:pPr>
        <w:pStyle w:val="NormalWeb"/>
        <w:shd w:val="clear" w:color="auto" w:fill="FFFFFF"/>
        <w:spacing w:before="0" w:beforeAutospacing="0" w:after="150" w:afterAutospacing="0"/>
        <w:ind w:left="-450"/>
        <w:rPr>
          <w:b/>
          <w:bCs/>
          <w:color w:val="333333"/>
          <w:shd w:val="clear" w:color="auto" w:fill="FFFFFF"/>
        </w:rPr>
      </w:pPr>
    </w:p>
    <w:p w:rsidR="006D14EA" w:rsidRDefault="006D14EA" w:rsidP="002E4C4A">
      <w:pPr>
        <w:pStyle w:val="NormalWeb"/>
        <w:shd w:val="clear" w:color="auto" w:fill="FFFFFF"/>
        <w:spacing w:before="0" w:beforeAutospacing="0" w:after="150" w:afterAutospacing="0"/>
        <w:ind w:left="-450"/>
        <w:rPr>
          <w:b/>
          <w:bCs/>
          <w:color w:val="333333"/>
          <w:shd w:val="clear" w:color="auto" w:fill="FFFFFF"/>
        </w:rPr>
      </w:pPr>
    </w:p>
    <w:p w:rsidR="006D14EA" w:rsidRDefault="006D14EA" w:rsidP="002E4C4A">
      <w:pPr>
        <w:pStyle w:val="NormalWeb"/>
        <w:shd w:val="clear" w:color="auto" w:fill="FFFFFF"/>
        <w:spacing w:before="0" w:beforeAutospacing="0" w:after="150" w:afterAutospacing="0"/>
        <w:ind w:left="-450"/>
        <w:rPr>
          <w:b/>
          <w:bCs/>
          <w:color w:val="333333"/>
          <w:shd w:val="clear" w:color="auto" w:fill="FFFFFF"/>
        </w:rPr>
      </w:pPr>
    </w:p>
    <w:p w:rsidR="006D14EA" w:rsidRDefault="006D14EA" w:rsidP="002E4C4A">
      <w:pPr>
        <w:pStyle w:val="NormalWeb"/>
        <w:shd w:val="clear" w:color="auto" w:fill="FFFFFF"/>
        <w:spacing w:before="0" w:beforeAutospacing="0" w:after="150" w:afterAutospacing="0"/>
        <w:ind w:left="-450"/>
        <w:rPr>
          <w:b/>
          <w:bCs/>
          <w:color w:val="333333"/>
          <w:shd w:val="clear" w:color="auto" w:fill="FFFFFF"/>
        </w:rPr>
      </w:pPr>
    </w:p>
    <w:p w:rsidR="007E49AF" w:rsidRDefault="007E49AF" w:rsidP="002E4C4A">
      <w:pPr>
        <w:pStyle w:val="NormalWeb"/>
        <w:shd w:val="clear" w:color="auto" w:fill="FFFFFF"/>
        <w:spacing w:before="0" w:beforeAutospacing="0" w:after="150" w:afterAutospacing="0"/>
        <w:ind w:left="-450"/>
        <w:rPr>
          <w:b/>
          <w:bCs/>
          <w:color w:val="333333"/>
          <w:shd w:val="clear" w:color="auto" w:fill="FFFFFF"/>
        </w:rPr>
      </w:pPr>
    </w:p>
    <w:p w:rsidR="00337892" w:rsidRDefault="00337892"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840A28">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4950F3" w:rsidRDefault="004950F3" w:rsidP="004950F3">
      <w:pPr>
        <w:pStyle w:val="NormalWeb"/>
        <w:shd w:val="clear" w:color="auto" w:fill="FFFFFF"/>
        <w:spacing w:before="0" w:beforeAutospacing="0" w:after="150" w:afterAutospacing="0"/>
        <w:ind w:left="-450"/>
        <w:jc w:val="center"/>
        <w:rPr>
          <w:b/>
          <w:bCs/>
          <w:color w:val="333333"/>
          <w:sz w:val="32"/>
          <w:szCs w:val="32"/>
          <w:shd w:val="clear" w:color="auto" w:fill="FFFFFF"/>
        </w:rPr>
      </w:pPr>
    </w:p>
    <w:p w:rsidR="004950F3" w:rsidRDefault="004950F3" w:rsidP="004950F3">
      <w:pPr>
        <w:pStyle w:val="NormalWeb"/>
        <w:shd w:val="clear" w:color="auto" w:fill="FFFFFF"/>
        <w:spacing w:before="0" w:beforeAutospacing="0" w:after="150" w:afterAutospacing="0"/>
        <w:ind w:left="-450"/>
        <w:jc w:val="center"/>
        <w:rPr>
          <w:b/>
          <w:bCs/>
          <w:color w:val="333333"/>
          <w:sz w:val="32"/>
          <w:szCs w:val="32"/>
          <w:shd w:val="clear" w:color="auto" w:fill="FFFFFF"/>
        </w:rPr>
      </w:pPr>
    </w:p>
    <w:p w:rsidR="00831A2E" w:rsidRDefault="00831A2E" w:rsidP="004950F3">
      <w:pPr>
        <w:pStyle w:val="NormalWeb"/>
        <w:shd w:val="clear" w:color="auto" w:fill="FFFFFF"/>
        <w:spacing w:before="0" w:beforeAutospacing="0" w:after="150" w:afterAutospacing="0"/>
        <w:ind w:left="-450"/>
        <w:jc w:val="center"/>
        <w:rPr>
          <w:b/>
          <w:bCs/>
          <w:color w:val="333333"/>
          <w:sz w:val="32"/>
          <w:szCs w:val="32"/>
          <w:shd w:val="clear" w:color="auto" w:fill="FFFFFF"/>
        </w:rPr>
      </w:pPr>
    </w:p>
    <w:p w:rsidR="002678DB" w:rsidRPr="00A862C5" w:rsidRDefault="004950F3" w:rsidP="004950F3">
      <w:pPr>
        <w:pStyle w:val="NormalWeb"/>
        <w:shd w:val="clear" w:color="auto" w:fill="FFFFFF"/>
        <w:spacing w:before="0" w:beforeAutospacing="0" w:after="150" w:afterAutospacing="0"/>
        <w:ind w:left="-450"/>
        <w:jc w:val="center"/>
        <w:rPr>
          <w:b/>
          <w:bCs/>
          <w:color w:val="333333"/>
          <w:sz w:val="36"/>
          <w:szCs w:val="36"/>
          <w:shd w:val="clear" w:color="auto" w:fill="FFFFFF"/>
        </w:rPr>
      </w:pPr>
      <w:r w:rsidRPr="00A862C5">
        <w:rPr>
          <w:b/>
          <w:bCs/>
          <w:color w:val="333333"/>
          <w:sz w:val="36"/>
          <w:szCs w:val="36"/>
          <w:shd w:val="clear" w:color="auto" w:fill="FFFFFF"/>
        </w:rPr>
        <w:t>Annexure 3</w:t>
      </w:r>
    </w:p>
    <w:p w:rsidR="004950F3" w:rsidRDefault="004950F3" w:rsidP="002E4C4A">
      <w:pPr>
        <w:pStyle w:val="NormalWeb"/>
        <w:shd w:val="clear" w:color="auto" w:fill="FFFFFF"/>
        <w:spacing w:before="0" w:beforeAutospacing="0" w:after="150" w:afterAutospacing="0"/>
        <w:ind w:left="-450"/>
        <w:rPr>
          <w:b/>
          <w:bCs/>
          <w:color w:val="333333"/>
          <w:shd w:val="clear" w:color="auto" w:fill="FFFFFF"/>
        </w:rPr>
      </w:pPr>
    </w:p>
    <w:p w:rsidR="004950F3" w:rsidRDefault="008B243E" w:rsidP="002E4C4A">
      <w:pPr>
        <w:pStyle w:val="NormalWeb"/>
        <w:shd w:val="clear" w:color="auto" w:fill="FFFFFF"/>
        <w:spacing w:before="0" w:beforeAutospacing="0" w:after="150" w:afterAutospacing="0"/>
        <w:ind w:left="-450"/>
        <w:rPr>
          <w:b/>
          <w:bCs/>
          <w:color w:val="333333"/>
          <w:shd w:val="clear" w:color="auto" w:fill="FFFFFF"/>
        </w:rPr>
      </w:pPr>
      <w:r>
        <w:rPr>
          <w:b/>
          <w:bCs/>
          <w:noProof/>
          <w:color w:val="333333"/>
          <w:lang w:bidi="ar-SA"/>
        </w:rPr>
        <mc:AlternateContent>
          <mc:Choice Requires="wps">
            <w:drawing>
              <wp:anchor distT="0" distB="0" distL="114300" distR="114300" simplePos="0" relativeHeight="251661312" behindDoc="0" locked="0" layoutInCell="1" allowOverlap="1" wp14:anchorId="77E5FC8E" wp14:editId="4D16DC54">
                <wp:simplePos x="0" y="0"/>
                <wp:positionH relativeFrom="margin">
                  <wp:posOffset>-292431</wp:posOffset>
                </wp:positionH>
                <wp:positionV relativeFrom="paragraph">
                  <wp:posOffset>89337</wp:posOffset>
                </wp:positionV>
                <wp:extent cx="6317673" cy="6424551"/>
                <wp:effectExtent l="0" t="0" r="26035" b="14605"/>
                <wp:wrapNone/>
                <wp:docPr id="4" name="Text Box 4"/>
                <wp:cNvGraphicFramePr/>
                <a:graphic xmlns:a="http://schemas.openxmlformats.org/drawingml/2006/main">
                  <a:graphicData uri="http://schemas.microsoft.com/office/word/2010/wordprocessingShape">
                    <wps:wsp>
                      <wps:cNvSpPr txBox="1"/>
                      <wps:spPr>
                        <a:xfrm>
                          <a:off x="0" y="0"/>
                          <a:ext cx="6317673" cy="642455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950F3" w:rsidRPr="00A862C5" w:rsidRDefault="004950F3" w:rsidP="004950F3">
                            <w:pPr>
                              <w:jc w:val="center"/>
                              <w:rPr>
                                <w:b/>
                                <w:sz w:val="32"/>
                                <w:szCs w:val="32"/>
                              </w:rPr>
                            </w:pPr>
                            <w:r w:rsidRPr="00A862C5">
                              <w:rPr>
                                <w:b/>
                                <w:sz w:val="32"/>
                                <w:szCs w:val="32"/>
                              </w:rPr>
                              <w:t>Earth Day</w:t>
                            </w:r>
                          </w:p>
                          <w:p w:rsidR="004950F3" w:rsidRDefault="004950F3"/>
                          <w:p w:rsidR="004950F3" w:rsidRDefault="004950F3"/>
                          <w:p w:rsidR="004950F3" w:rsidRPr="00A862C5" w:rsidRDefault="004950F3" w:rsidP="00D643BA">
                            <w:pPr>
                              <w:pStyle w:val="NormalWeb"/>
                              <w:shd w:val="clear" w:color="auto" w:fill="FFFFFF"/>
                              <w:spacing w:before="120" w:beforeAutospacing="0" w:after="120" w:afterAutospacing="0" w:line="276" w:lineRule="auto"/>
                              <w:jc w:val="both"/>
                              <w:rPr>
                                <w:rFonts w:asciiTheme="majorHAnsi" w:hAnsiTheme="majorHAnsi" w:cs="Arial"/>
                                <w:sz w:val="26"/>
                                <w:szCs w:val="26"/>
                              </w:rPr>
                            </w:pPr>
                            <w:r w:rsidRPr="00A862C5">
                              <w:rPr>
                                <w:rFonts w:asciiTheme="majorHAnsi" w:hAnsiTheme="majorHAnsi" w:cs="Arial"/>
                                <w:b/>
                                <w:bCs/>
                                <w:sz w:val="26"/>
                                <w:szCs w:val="26"/>
                              </w:rPr>
                              <w:t>Earth Day</w:t>
                            </w:r>
                            <w:r w:rsidRPr="00A862C5">
                              <w:rPr>
                                <w:rFonts w:asciiTheme="majorHAnsi" w:hAnsiTheme="majorHAnsi" w:cs="Arial"/>
                                <w:sz w:val="26"/>
                                <w:szCs w:val="26"/>
                              </w:rPr>
                              <w:t> is an annu</w:t>
                            </w:r>
                            <w:r w:rsidR="00A862C5" w:rsidRPr="00A862C5">
                              <w:rPr>
                                <w:rFonts w:asciiTheme="majorHAnsi" w:hAnsiTheme="majorHAnsi" w:cs="Arial"/>
                                <w:sz w:val="26"/>
                                <w:szCs w:val="26"/>
                              </w:rPr>
                              <w:t xml:space="preserve">al event celebrated on April 22 </w:t>
                            </w:r>
                            <w:hyperlink r:id="rId47" w:tooltip="World" w:history="1">
                              <w:r w:rsidR="00A862C5" w:rsidRPr="00A862C5">
                                <w:rPr>
                                  <w:rStyle w:val="Hyperlink"/>
                                  <w:rFonts w:asciiTheme="majorHAnsi" w:hAnsiTheme="majorHAnsi" w:cs="Arial"/>
                                  <w:color w:val="auto"/>
                                  <w:sz w:val="26"/>
                                  <w:szCs w:val="26"/>
                                </w:rPr>
                                <w:t>w</w:t>
                              </w:r>
                              <w:r w:rsidRPr="00A862C5">
                                <w:rPr>
                                  <w:rStyle w:val="Hyperlink"/>
                                  <w:rFonts w:asciiTheme="majorHAnsi" w:hAnsiTheme="majorHAnsi" w:cs="Arial"/>
                                  <w:color w:val="auto"/>
                                  <w:sz w:val="26"/>
                                  <w:szCs w:val="26"/>
                                </w:rPr>
                                <w:t>orldwide</w:t>
                              </w:r>
                            </w:hyperlink>
                            <w:r w:rsidRPr="00A862C5">
                              <w:rPr>
                                <w:rFonts w:asciiTheme="majorHAnsi" w:hAnsiTheme="majorHAnsi" w:cs="Arial"/>
                                <w:sz w:val="26"/>
                                <w:szCs w:val="26"/>
                              </w:rPr>
                              <w:t>, various events are held to demonstrate support for </w:t>
                            </w:r>
                            <w:hyperlink r:id="rId48" w:tooltip="Environmental protection" w:history="1">
                              <w:r w:rsidRPr="00A862C5">
                                <w:rPr>
                                  <w:rStyle w:val="Hyperlink"/>
                                  <w:rFonts w:asciiTheme="majorHAnsi" w:hAnsiTheme="majorHAnsi" w:cs="Arial"/>
                                  <w:color w:val="auto"/>
                                  <w:sz w:val="26"/>
                                  <w:szCs w:val="26"/>
                                </w:rPr>
                                <w:t>environmental protection</w:t>
                              </w:r>
                            </w:hyperlink>
                            <w:r w:rsidRPr="00A862C5">
                              <w:rPr>
                                <w:rFonts w:asciiTheme="majorHAnsi" w:hAnsiTheme="majorHAnsi" w:cs="Arial"/>
                                <w:sz w:val="26"/>
                                <w:szCs w:val="26"/>
                              </w:rPr>
                              <w:t>. First celebrated in 1970, Earth Day events in more than 193 countries</w:t>
                            </w:r>
                            <w:r w:rsidR="008B243E" w:rsidRPr="00A862C5">
                              <w:rPr>
                                <w:rFonts w:asciiTheme="majorHAnsi" w:hAnsiTheme="majorHAnsi" w:cs="Arial"/>
                                <w:sz w:val="26"/>
                                <w:szCs w:val="26"/>
                                <w:vertAlign w:val="superscript"/>
                              </w:rPr>
                              <w:t xml:space="preserve"> </w:t>
                            </w:r>
                            <w:r w:rsidRPr="00A862C5">
                              <w:rPr>
                                <w:rFonts w:asciiTheme="majorHAnsi" w:hAnsiTheme="majorHAnsi" w:cs="Arial"/>
                                <w:sz w:val="26"/>
                                <w:szCs w:val="26"/>
                              </w:rPr>
                              <w:t>are now coordinated globally by the Earth Day Network.</w:t>
                            </w:r>
                            <w:r w:rsidR="008B243E" w:rsidRPr="00A862C5">
                              <w:rPr>
                                <w:rFonts w:asciiTheme="majorHAnsi" w:hAnsiTheme="majorHAnsi" w:cs="Arial"/>
                                <w:sz w:val="26"/>
                                <w:szCs w:val="26"/>
                              </w:rPr>
                              <w:t xml:space="preserve"> </w:t>
                            </w:r>
                          </w:p>
                          <w:p w:rsidR="004950F3" w:rsidRPr="00A862C5" w:rsidRDefault="004950F3" w:rsidP="00D643BA">
                            <w:pPr>
                              <w:pStyle w:val="NormalWeb"/>
                              <w:shd w:val="clear" w:color="auto" w:fill="FFFFFF"/>
                              <w:spacing w:before="120" w:beforeAutospacing="0" w:after="120" w:afterAutospacing="0" w:line="276" w:lineRule="auto"/>
                              <w:jc w:val="both"/>
                              <w:rPr>
                                <w:rFonts w:asciiTheme="majorHAnsi" w:hAnsiTheme="majorHAnsi" w:cs="Arial"/>
                                <w:sz w:val="26"/>
                                <w:szCs w:val="26"/>
                              </w:rPr>
                            </w:pPr>
                            <w:r w:rsidRPr="00A862C5">
                              <w:rPr>
                                <w:rFonts w:asciiTheme="majorHAnsi" w:hAnsiTheme="majorHAnsi" w:cs="Arial"/>
                                <w:sz w:val="26"/>
                                <w:szCs w:val="26"/>
                              </w:rPr>
                              <w:t>On Earth Day 2016, the landmark </w:t>
                            </w:r>
                            <w:hyperlink r:id="rId49" w:tooltip="Paris Agreement" w:history="1">
                              <w:r w:rsidRPr="00A862C5">
                                <w:rPr>
                                  <w:rStyle w:val="Hyperlink"/>
                                  <w:rFonts w:asciiTheme="majorHAnsi" w:hAnsiTheme="majorHAnsi" w:cs="Arial"/>
                                  <w:color w:val="auto"/>
                                  <w:sz w:val="26"/>
                                  <w:szCs w:val="26"/>
                                </w:rPr>
                                <w:t>Paris Agreement</w:t>
                              </w:r>
                            </w:hyperlink>
                            <w:r w:rsidRPr="00A862C5">
                              <w:rPr>
                                <w:rFonts w:asciiTheme="majorHAnsi" w:hAnsiTheme="majorHAnsi" w:cs="Arial"/>
                                <w:sz w:val="26"/>
                                <w:szCs w:val="26"/>
                              </w:rPr>
                              <w:t> was signed by the </w:t>
                            </w:r>
                            <w:hyperlink r:id="rId50" w:tooltip="United States" w:history="1">
                              <w:r w:rsidRPr="00A862C5">
                                <w:rPr>
                                  <w:rStyle w:val="Hyperlink"/>
                                  <w:rFonts w:asciiTheme="majorHAnsi" w:hAnsiTheme="majorHAnsi" w:cs="Arial"/>
                                  <w:color w:val="auto"/>
                                  <w:sz w:val="26"/>
                                  <w:szCs w:val="26"/>
                                </w:rPr>
                                <w:t>United States</w:t>
                              </w:r>
                            </w:hyperlink>
                            <w:r w:rsidRPr="00A862C5">
                              <w:rPr>
                                <w:rFonts w:asciiTheme="majorHAnsi" w:hAnsiTheme="majorHAnsi" w:cs="Arial"/>
                                <w:sz w:val="26"/>
                                <w:szCs w:val="26"/>
                              </w:rPr>
                              <w:t>, </w:t>
                            </w:r>
                            <w:hyperlink r:id="rId51" w:tooltip="China" w:history="1">
                              <w:r w:rsidRPr="00A862C5">
                                <w:rPr>
                                  <w:rStyle w:val="Hyperlink"/>
                                  <w:rFonts w:asciiTheme="majorHAnsi" w:hAnsiTheme="majorHAnsi" w:cs="Arial"/>
                                  <w:color w:val="auto"/>
                                  <w:sz w:val="26"/>
                                  <w:szCs w:val="26"/>
                                </w:rPr>
                                <w:t>China</w:t>
                              </w:r>
                            </w:hyperlink>
                            <w:r w:rsidRPr="00A862C5">
                              <w:rPr>
                                <w:rFonts w:asciiTheme="majorHAnsi" w:hAnsiTheme="majorHAnsi" w:cs="Arial"/>
                                <w:sz w:val="26"/>
                                <w:szCs w:val="26"/>
                              </w:rPr>
                              <w:t>, and some 120 other countries. This signing satisfied a key requirement for the </w:t>
                            </w:r>
                            <w:hyperlink r:id="rId52" w:tooltip="Coming into force" w:history="1">
                              <w:r w:rsidRPr="00A862C5">
                                <w:rPr>
                                  <w:rStyle w:val="Hyperlink"/>
                                  <w:rFonts w:asciiTheme="majorHAnsi" w:hAnsiTheme="majorHAnsi" w:cs="Arial"/>
                                  <w:color w:val="auto"/>
                                  <w:sz w:val="26"/>
                                  <w:szCs w:val="26"/>
                                </w:rPr>
                                <w:t>entry into force</w:t>
                              </w:r>
                            </w:hyperlink>
                            <w:r w:rsidRPr="00A862C5">
                              <w:rPr>
                                <w:rFonts w:asciiTheme="majorHAnsi" w:hAnsiTheme="majorHAnsi" w:cs="Arial"/>
                                <w:sz w:val="26"/>
                                <w:szCs w:val="26"/>
                              </w:rPr>
                              <w:t> of the historic draft </w:t>
                            </w:r>
                            <w:hyperlink r:id="rId53" w:tooltip="Paris Agreement" w:history="1">
                              <w:r w:rsidRPr="00A862C5">
                                <w:rPr>
                                  <w:rStyle w:val="Hyperlink"/>
                                  <w:rFonts w:asciiTheme="majorHAnsi" w:hAnsiTheme="majorHAnsi" w:cs="Arial"/>
                                  <w:color w:val="auto"/>
                                  <w:sz w:val="26"/>
                                  <w:szCs w:val="26"/>
                                </w:rPr>
                                <w:t>climate protection treaty</w:t>
                              </w:r>
                            </w:hyperlink>
                            <w:r w:rsidRPr="00A862C5">
                              <w:rPr>
                                <w:rFonts w:asciiTheme="majorHAnsi" w:hAnsiTheme="majorHAnsi" w:cs="Arial"/>
                                <w:sz w:val="26"/>
                                <w:szCs w:val="26"/>
                              </w:rPr>
                              <w:t> adopted by consensus of the 195 nations present at the </w:t>
                            </w:r>
                            <w:hyperlink r:id="rId54" w:tooltip="2015 United Nations Climate Change Conference" w:history="1">
                              <w:r w:rsidRPr="00A862C5">
                                <w:rPr>
                                  <w:rStyle w:val="Hyperlink"/>
                                  <w:rFonts w:asciiTheme="majorHAnsi" w:hAnsiTheme="majorHAnsi" w:cs="Arial"/>
                                  <w:color w:val="auto"/>
                                  <w:sz w:val="26"/>
                                  <w:szCs w:val="26"/>
                                </w:rPr>
                                <w:t>2015 United Nations Climate Change Conference</w:t>
                              </w:r>
                            </w:hyperlink>
                            <w:r w:rsidRPr="00A862C5">
                              <w:rPr>
                                <w:rFonts w:asciiTheme="majorHAnsi" w:hAnsiTheme="majorHAnsi" w:cs="Arial"/>
                                <w:sz w:val="26"/>
                                <w:szCs w:val="26"/>
                              </w:rPr>
                              <w:t> in Paris.</w:t>
                            </w:r>
                          </w:p>
                          <w:p w:rsidR="004950F3" w:rsidRPr="00A862C5" w:rsidRDefault="004950F3" w:rsidP="00D643BA">
                            <w:pPr>
                              <w:pStyle w:val="NormalWeb"/>
                              <w:shd w:val="clear" w:color="auto" w:fill="FFFFFF"/>
                              <w:spacing w:before="120" w:beforeAutospacing="0" w:after="120" w:afterAutospacing="0" w:line="276" w:lineRule="auto"/>
                              <w:jc w:val="both"/>
                              <w:rPr>
                                <w:rFonts w:asciiTheme="majorHAnsi" w:hAnsiTheme="majorHAnsi" w:cs="Arial"/>
                                <w:sz w:val="26"/>
                                <w:szCs w:val="26"/>
                              </w:rPr>
                            </w:pPr>
                            <w:r w:rsidRPr="00A862C5">
                              <w:rPr>
                                <w:rFonts w:asciiTheme="majorHAnsi" w:hAnsiTheme="majorHAnsi" w:cs="Arial"/>
                                <w:sz w:val="26"/>
                                <w:szCs w:val="26"/>
                              </w:rPr>
                              <w:t>In 1969 at a </w:t>
                            </w:r>
                            <w:hyperlink r:id="rId55" w:tooltip="UNESCO" w:history="1">
                              <w:r w:rsidRPr="00A862C5">
                                <w:rPr>
                                  <w:rStyle w:val="Hyperlink"/>
                                  <w:rFonts w:asciiTheme="majorHAnsi" w:hAnsiTheme="majorHAnsi" w:cs="Arial"/>
                                  <w:color w:val="auto"/>
                                  <w:sz w:val="26"/>
                                  <w:szCs w:val="26"/>
                                </w:rPr>
                                <w:t>UNESCO</w:t>
                              </w:r>
                            </w:hyperlink>
                            <w:r w:rsidRPr="00A862C5">
                              <w:rPr>
                                <w:rFonts w:asciiTheme="majorHAnsi" w:hAnsiTheme="majorHAnsi" w:cs="Arial"/>
                                <w:sz w:val="26"/>
                                <w:szCs w:val="26"/>
                              </w:rPr>
                              <w:t> Conference in San Francisco, </w:t>
                            </w:r>
                            <w:hyperlink r:id="rId56" w:tooltip="List of peace activists" w:history="1">
                              <w:r w:rsidRPr="00A862C5">
                                <w:rPr>
                                  <w:rStyle w:val="Hyperlink"/>
                                  <w:rFonts w:asciiTheme="majorHAnsi" w:hAnsiTheme="majorHAnsi" w:cs="Arial"/>
                                  <w:color w:val="auto"/>
                                  <w:sz w:val="26"/>
                                  <w:szCs w:val="26"/>
                                </w:rPr>
                                <w:t>peace activist</w:t>
                              </w:r>
                            </w:hyperlink>
                            <w:r w:rsidRPr="00A862C5">
                              <w:rPr>
                                <w:rFonts w:asciiTheme="majorHAnsi" w:hAnsiTheme="majorHAnsi" w:cs="Arial"/>
                                <w:sz w:val="26"/>
                                <w:szCs w:val="26"/>
                              </w:rPr>
                              <w:t> </w:t>
                            </w:r>
                            <w:hyperlink r:id="rId57" w:tooltip="John McConnell (peace activist)" w:history="1">
                              <w:r w:rsidRPr="00A862C5">
                                <w:rPr>
                                  <w:rStyle w:val="Hyperlink"/>
                                  <w:rFonts w:asciiTheme="majorHAnsi" w:hAnsiTheme="majorHAnsi" w:cs="Arial"/>
                                  <w:color w:val="auto"/>
                                  <w:sz w:val="26"/>
                                  <w:szCs w:val="26"/>
                                </w:rPr>
                                <w:t>John McConnell</w:t>
                              </w:r>
                            </w:hyperlink>
                            <w:r w:rsidRPr="00A862C5">
                              <w:rPr>
                                <w:rFonts w:asciiTheme="majorHAnsi" w:hAnsiTheme="majorHAnsi" w:cs="Arial"/>
                                <w:sz w:val="26"/>
                                <w:szCs w:val="26"/>
                              </w:rPr>
                              <w:t> proposed a day to honor the Earth and the concept of peace, to first be celebrated on March 21, 1970, the first day of spring in the northern hemisphere. This day of nature's equipoise was later sanctioned in a proclamation written by McConnell and signed by Secretary General </w:t>
                            </w:r>
                            <w:hyperlink r:id="rId58" w:tooltip="U Thant" w:history="1">
                              <w:r w:rsidRPr="00A862C5">
                                <w:rPr>
                                  <w:rStyle w:val="Hyperlink"/>
                                  <w:rFonts w:asciiTheme="majorHAnsi" w:hAnsiTheme="majorHAnsi" w:cs="Arial"/>
                                  <w:color w:val="auto"/>
                                  <w:sz w:val="26"/>
                                  <w:szCs w:val="26"/>
                                </w:rPr>
                                <w:t>U Thant</w:t>
                              </w:r>
                            </w:hyperlink>
                            <w:r w:rsidRPr="00A862C5">
                              <w:rPr>
                                <w:rFonts w:asciiTheme="majorHAnsi" w:hAnsiTheme="majorHAnsi" w:cs="Arial"/>
                                <w:sz w:val="26"/>
                                <w:szCs w:val="26"/>
                              </w:rPr>
                              <w:t> at the </w:t>
                            </w:r>
                            <w:hyperlink r:id="rId59" w:tooltip="United Nations" w:history="1">
                              <w:r w:rsidRPr="00A862C5">
                                <w:rPr>
                                  <w:rStyle w:val="Hyperlink"/>
                                  <w:rFonts w:asciiTheme="majorHAnsi" w:hAnsiTheme="majorHAnsi" w:cs="Arial"/>
                                  <w:color w:val="auto"/>
                                  <w:sz w:val="26"/>
                                  <w:szCs w:val="26"/>
                                </w:rPr>
                                <w:t>United Nations</w:t>
                              </w:r>
                            </w:hyperlink>
                            <w:r w:rsidRPr="00A862C5">
                              <w:rPr>
                                <w:rFonts w:asciiTheme="majorHAnsi" w:hAnsiTheme="majorHAnsi" w:cs="Arial"/>
                                <w:sz w:val="26"/>
                                <w:szCs w:val="26"/>
                              </w:rPr>
                              <w:t>. A month later a separate Earth Day was founded by </w:t>
                            </w:r>
                            <w:hyperlink r:id="rId60" w:tooltip="United States Senate" w:history="1">
                              <w:r w:rsidRPr="00A862C5">
                                <w:rPr>
                                  <w:rStyle w:val="Hyperlink"/>
                                  <w:rFonts w:asciiTheme="majorHAnsi" w:hAnsiTheme="majorHAnsi" w:cs="Arial"/>
                                  <w:color w:val="auto"/>
                                  <w:sz w:val="26"/>
                                  <w:szCs w:val="26"/>
                                </w:rPr>
                                <w:t>United States Senator</w:t>
                              </w:r>
                            </w:hyperlink>
                            <w:r w:rsidR="008B243E" w:rsidRPr="00A862C5">
                              <w:rPr>
                                <w:rFonts w:asciiTheme="majorHAnsi" w:hAnsiTheme="majorHAnsi" w:cs="Arial"/>
                                <w:sz w:val="26"/>
                                <w:szCs w:val="26"/>
                              </w:rPr>
                              <w:t xml:space="preserve"> </w:t>
                            </w:r>
                            <w:hyperlink r:id="rId61" w:tooltip="Gaylord Nelson" w:history="1">
                              <w:r w:rsidRPr="00A862C5">
                                <w:rPr>
                                  <w:rStyle w:val="Hyperlink"/>
                                  <w:rFonts w:asciiTheme="majorHAnsi" w:hAnsiTheme="majorHAnsi" w:cs="Arial"/>
                                  <w:color w:val="auto"/>
                                  <w:sz w:val="26"/>
                                  <w:szCs w:val="26"/>
                                </w:rPr>
                                <w:t>Gaylord Nelson</w:t>
                              </w:r>
                            </w:hyperlink>
                            <w:r w:rsidRPr="00A862C5">
                              <w:rPr>
                                <w:rFonts w:asciiTheme="majorHAnsi" w:hAnsiTheme="majorHAnsi" w:cs="Arial"/>
                                <w:sz w:val="26"/>
                                <w:szCs w:val="26"/>
                              </w:rPr>
                              <w:t> as an environmental </w:t>
                            </w:r>
                            <w:hyperlink r:id="rId62" w:tooltip="Teach-in" w:history="1">
                              <w:r w:rsidRPr="00A862C5">
                                <w:rPr>
                                  <w:rStyle w:val="Hyperlink"/>
                                  <w:rFonts w:asciiTheme="majorHAnsi" w:hAnsiTheme="majorHAnsi" w:cs="Arial"/>
                                  <w:color w:val="auto"/>
                                  <w:sz w:val="26"/>
                                  <w:szCs w:val="26"/>
                                </w:rPr>
                                <w:t>teach-in</w:t>
                              </w:r>
                            </w:hyperlink>
                            <w:r w:rsidRPr="00A862C5">
                              <w:rPr>
                                <w:rFonts w:asciiTheme="majorHAnsi" w:hAnsiTheme="majorHAnsi" w:cs="Arial"/>
                                <w:sz w:val="26"/>
                                <w:szCs w:val="26"/>
                              </w:rPr>
                              <w:t> first held on April 22, 1970. Nelson was later awarded the </w:t>
                            </w:r>
                            <w:hyperlink r:id="rId63" w:tooltip="Presidential Medal of Freedom" w:history="1">
                              <w:r w:rsidRPr="00A862C5">
                                <w:rPr>
                                  <w:rStyle w:val="Hyperlink"/>
                                  <w:rFonts w:asciiTheme="majorHAnsi" w:hAnsiTheme="majorHAnsi" w:cs="Arial"/>
                                  <w:color w:val="auto"/>
                                  <w:sz w:val="26"/>
                                  <w:szCs w:val="26"/>
                                </w:rPr>
                                <w:t>Presidential Medal of Freedom</w:t>
                              </w:r>
                            </w:hyperlink>
                            <w:r w:rsidRPr="00A862C5">
                              <w:rPr>
                                <w:rFonts w:asciiTheme="majorHAnsi" w:hAnsiTheme="majorHAnsi" w:cs="Arial"/>
                                <w:sz w:val="26"/>
                                <w:szCs w:val="26"/>
                              </w:rPr>
                              <w:t> award in recognition of his work. While this April 22 Earth Day was focused on the United States, an organization launched by </w:t>
                            </w:r>
                            <w:hyperlink r:id="rId64" w:tooltip="Denis Hayes" w:history="1">
                              <w:r w:rsidRPr="00A862C5">
                                <w:rPr>
                                  <w:rStyle w:val="Hyperlink"/>
                                  <w:rFonts w:asciiTheme="majorHAnsi" w:hAnsiTheme="majorHAnsi" w:cs="Arial"/>
                                  <w:color w:val="auto"/>
                                  <w:sz w:val="26"/>
                                  <w:szCs w:val="26"/>
                                </w:rPr>
                                <w:t>Denis Hayes</w:t>
                              </w:r>
                            </w:hyperlink>
                            <w:r w:rsidRPr="00A862C5">
                              <w:rPr>
                                <w:rFonts w:asciiTheme="majorHAnsi" w:hAnsiTheme="majorHAnsi" w:cs="Arial"/>
                                <w:sz w:val="26"/>
                                <w:szCs w:val="26"/>
                              </w:rPr>
                              <w:t>, who was the original national coordinator in 1970, took it international in 1990 and organized events in 141 nations.</w:t>
                            </w:r>
                            <w:r w:rsidR="008B243E" w:rsidRPr="00A862C5">
                              <w:rPr>
                                <w:rFonts w:asciiTheme="majorHAnsi" w:hAnsiTheme="majorHAnsi" w:cs="Arial"/>
                                <w:sz w:val="26"/>
                                <w:szCs w:val="26"/>
                              </w:rPr>
                              <w:t xml:space="preserve"> </w:t>
                            </w:r>
                          </w:p>
                          <w:p w:rsidR="004950F3" w:rsidRPr="00A862C5" w:rsidRDefault="004950F3" w:rsidP="00D643BA">
                            <w:pPr>
                              <w:pStyle w:val="NormalWeb"/>
                              <w:shd w:val="clear" w:color="auto" w:fill="FFFFFF"/>
                              <w:spacing w:before="120" w:beforeAutospacing="0" w:after="120" w:afterAutospacing="0" w:line="276" w:lineRule="auto"/>
                              <w:jc w:val="both"/>
                              <w:rPr>
                                <w:rFonts w:asciiTheme="majorHAnsi" w:hAnsiTheme="majorHAnsi" w:cs="Arial"/>
                                <w:sz w:val="26"/>
                                <w:szCs w:val="26"/>
                              </w:rPr>
                            </w:pPr>
                            <w:r w:rsidRPr="00A862C5">
                              <w:rPr>
                                <w:rFonts w:asciiTheme="majorHAnsi" w:hAnsiTheme="majorHAnsi" w:cs="Arial"/>
                                <w:sz w:val="26"/>
                                <w:szCs w:val="26"/>
                              </w:rPr>
                              <w:t>Numerous communities celebrate </w:t>
                            </w:r>
                            <w:r w:rsidRPr="00A862C5">
                              <w:rPr>
                                <w:rFonts w:asciiTheme="majorHAnsi" w:hAnsiTheme="majorHAnsi" w:cs="Arial"/>
                                <w:b/>
                                <w:bCs/>
                                <w:sz w:val="26"/>
                                <w:szCs w:val="26"/>
                              </w:rPr>
                              <w:t>Earth Week</w:t>
                            </w:r>
                            <w:r w:rsidRPr="00A862C5">
                              <w:rPr>
                                <w:rFonts w:asciiTheme="majorHAnsi" w:hAnsiTheme="majorHAnsi" w:cs="Arial"/>
                                <w:sz w:val="26"/>
                                <w:szCs w:val="26"/>
                              </w:rPr>
                              <w:t>, an entire week of activities focused on the environmental issues that the world faces. In 2017, the </w:t>
                            </w:r>
                            <w:hyperlink r:id="rId65" w:tooltip="March for Science" w:history="1">
                              <w:r w:rsidRPr="00A862C5">
                                <w:rPr>
                                  <w:rStyle w:val="Hyperlink"/>
                                  <w:rFonts w:asciiTheme="majorHAnsi" w:hAnsiTheme="majorHAnsi" w:cs="Arial"/>
                                  <w:color w:val="auto"/>
                                  <w:sz w:val="26"/>
                                  <w:szCs w:val="26"/>
                                </w:rPr>
                                <w:t>March for Science</w:t>
                              </w:r>
                            </w:hyperlink>
                            <w:r w:rsidRPr="00A862C5">
                              <w:rPr>
                                <w:rFonts w:asciiTheme="majorHAnsi" w:hAnsiTheme="majorHAnsi" w:cs="Arial"/>
                                <w:sz w:val="26"/>
                                <w:szCs w:val="26"/>
                              </w:rPr>
                              <w:t> occurred on Earth day (April 22, 2017) and was followed by the </w:t>
                            </w:r>
                            <w:hyperlink r:id="rId66" w:tooltip="People's Climate Mobilization" w:history="1">
                              <w:r w:rsidRPr="00A862C5">
                                <w:rPr>
                                  <w:rStyle w:val="Hyperlink"/>
                                  <w:rFonts w:asciiTheme="majorHAnsi" w:hAnsiTheme="majorHAnsi" w:cs="Arial"/>
                                  <w:color w:val="auto"/>
                                  <w:sz w:val="26"/>
                                  <w:szCs w:val="26"/>
                                </w:rPr>
                                <w:t>People's Climate Mobilization</w:t>
                              </w:r>
                            </w:hyperlink>
                            <w:r w:rsidRPr="00A862C5">
                              <w:rPr>
                                <w:rFonts w:asciiTheme="majorHAnsi" w:hAnsiTheme="majorHAnsi" w:cs="Arial"/>
                                <w:sz w:val="26"/>
                                <w:szCs w:val="26"/>
                              </w:rPr>
                              <w:t> (April 29, 2017</w:t>
                            </w:r>
                            <w:r w:rsidR="00831A2E" w:rsidRPr="00A862C5">
                              <w:rPr>
                                <w:rFonts w:asciiTheme="majorHAnsi" w:hAnsiTheme="majorHAnsi" w:cs="Arial"/>
                                <w:sz w:val="26"/>
                                <w:szCs w:val="26"/>
                              </w:rPr>
                              <w:t>)</w:t>
                            </w:r>
                          </w:p>
                          <w:p w:rsidR="004950F3" w:rsidRDefault="004950F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E5FC8E" id="Text Box 4" o:spid="_x0000_s1028" type="#_x0000_t202" style="position:absolute;left:0;text-align:left;margin-left:-23.05pt;margin-top:7.05pt;width:497.45pt;height:505.8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" fillcolor="white [3201]" strokeweight=".5pt">
                <v:textbox>
                  <w:txbxContent>
                    <w:p w:rsidR="004950F3" w:rsidRPr="00A862C5" w:rsidRDefault="004950F3" w:rsidP="004950F3">
                      <w:pPr>
                        <w:jc w:val="center"/>
                        <w:rPr>
                          <w:b/>
                          <w:sz w:val="32"/>
                          <w:szCs w:val="32"/>
                        </w:rPr>
                      </w:pPr>
                      <w:r w:rsidRPr="00A862C5">
                        <w:rPr>
                          <w:b/>
                          <w:sz w:val="32"/>
                          <w:szCs w:val="32"/>
                        </w:rPr>
                        <w:t>Earth Day</w:t>
                      </w:r>
                    </w:p>
                    <w:p w:rsidR="004950F3" w:rsidRDefault="004950F3"/>
                    <w:p w:rsidR="004950F3" w:rsidRDefault="004950F3"/>
                    <w:p w:rsidR="004950F3" w:rsidRPr="00A862C5" w:rsidRDefault="004950F3" w:rsidP="00D643BA">
                      <w:pPr>
                        <w:pStyle w:val="NormalWeb"/>
                        <w:shd w:val="clear" w:color="auto" w:fill="FFFFFF"/>
                        <w:spacing w:before="120" w:beforeAutospacing="0" w:after="120" w:afterAutospacing="0" w:line="276" w:lineRule="auto"/>
                        <w:jc w:val="both"/>
                        <w:rPr>
                          <w:rFonts w:asciiTheme="majorHAnsi" w:hAnsiTheme="majorHAnsi" w:cs="Arial"/>
                          <w:sz w:val="26"/>
                          <w:szCs w:val="26"/>
                        </w:rPr>
                      </w:pPr>
                      <w:r w:rsidRPr="00A862C5">
                        <w:rPr>
                          <w:rFonts w:asciiTheme="majorHAnsi" w:hAnsiTheme="majorHAnsi" w:cs="Arial"/>
                          <w:b/>
                          <w:bCs/>
                          <w:sz w:val="26"/>
                          <w:szCs w:val="26"/>
                        </w:rPr>
                        <w:t>Earth Day</w:t>
                      </w:r>
                      <w:r w:rsidRPr="00A862C5">
                        <w:rPr>
                          <w:rFonts w:asciiTheme="majorHAnsi" w:hAnsiTheme="majorHAnsi" w:cs="Arial"/>
                          <w:sz w:val="26"/>
                          <w:szCs w:val="26"/>
                        </w:rPr>
                        <w:t> is an annu</w:t>
                      </w:r>
                      <w:r w:rsidR="00A862C5" w:rsidRPr="00A862C5">
                        <w:rPr>
                          <w:rFonts w:asciiTheme="majorHAnsi" w:hAnsiTheme="majorHAnsi" w:cs="Arial"/>
                          <w:sz w:val="26"/>
                          <w:szCs w:val="26"/>
                        </w:rPr>
                        <w:t xml:space="preserve">al event celebrated on April 22 </w:t>
                      </w:r>
                      <w:hyperlink r:id="rId67" w:tooltip="World" w:history="1">
                        <w:r w:rsidR="00A862C5" w:rsidRPr="00A862C5">
                          <w:rPr>
                            <w:rStyle w:val="Hyperlink"/>
                            <w:rFonts w:asciiTheme="majorHAnsi" w:hAnsiTheme="majorHAnsi" w:cs="Arial"/>
                            <w:color w:val="auto"/>
                            <w:sz w:val="26"/>
                            <w:szCs w:val="26"/>
                          </w:rPr>
                          <w:t>w</w:t>
                        </w:r>
                        <w:r w:rsidRPr="00A862C5">
                          <w:rPr>
                            <w:rStyle w:val="Hyperlink"/>
                            <w:rFonts w:asciiTheme="majorHAnsi" w:hAnsiTheme="majorHAnsi" w:cs="Arial"/>
                            <w:color w:val="auto"/>
                            <w:sz w:val="26"/>
                            <w:szCs w:val="26"/>
                          </w:rPr>
                          <w:t>orldwide</w:t>
                        </w:r>
                      </w:hyperlink>
                      <w:r w:rsidRPr="00A862C5">
                        <w:rPr>
                          <w:rFonts w:asciiTheme="majorHAnsi" w:hAnsiTheme="majorHAnsi" w:cs="Arial"/>
                          <w:sz w:val="26"/>
                          <w:szCs w:val="26"/>
                        </w:rPr>
                        <w:t>, various events are held to demonstrate support for </w:t>
                      </w:r>
                      <w:hyperlink r:id="rId68" w:tooltip="Environmental protection" w:history="1">
                        <w:r w:rsidRPr="00A862C5">
                          <w:rPr>
                            <w:rStyle w:val="Hyperlink"/>
                            <w:rFonts w:asciiTheme="majorHAnsi" w:hAnsiTheme="majorHAnsi" w:cs="Arial"/>
                            <w:color w:val="auto"/>
                            <w:sz w:val="26"/>
                            <w:szCs w:val="26"/>
                          </w:rPr>
                          <w:t>environmental protection</w:t>
                        </w:r>
                      </w:hyperlink>
                      <w:r w:rsidRPr="00A862C5">
                        <w:rPr>
                          <w:rFonts w:asciiTheme="majorHAnsi" w:hAnsiTheme="majorHAnsi" w:cs="Arial"/>
                          <w:sz w:val="26"/>
                          <w:szCs w:val="26"/>
                        </w:rPr>
                        <w:t>. First celebrated in 1970, Earth Day events in more than 193 countries</w:t>
                      </w:r>
                      <w:r w:rsidR="008B243E" w:rsidRPr="00A862C5">
                        <w:rPr>
                          <w:rFonts w:asciiTheme="majorHAnsi" w:hAnsiTheme="majorHAnsi" w:cs="Arial"/>
                          <w:sz w:val="26"/>
                          <w:szCs w:val="26"/>
                          <w:vertAlign w:val="superscript"/>
                        </w:rPr>
                        <w:t xml:space="preserve"> </w:t>
                      </w:r>
                      <w:r w:rsidRPr="00A862C5">
                        <w:rPr>
                          <w:rFonts w:asciiTheme="majorHAnsi" w:hAnsiTheme="majorHAnsi" w:cs="Arial"/>
                          <w:sz w:val="26"/>
                          <w:szCs w:val="26"/>
                        </w:rPr>
                        <w:t>are now coordinated globally by the Earth Day Network.</w:t>
                      </w:r>
                      <w:r w:rsidR="008B243E" w:rsidRPr="00A862C5">
                        <w:rPr>
                          <w:rFonts w:asciiTheme="majorHAnsi" w:hAnsiTheme="majorHAnsi" w:cs="Arial"/>
                          <w:sz w:val="26"/>
                          <w:szCs w:val="26"/>
                        </w:rPr>
                        <w:t xml:space="preserve"> </w:t>
                      </w:r>
                    </w:p>
                    <w:p w:rsidR="004950F3" w:rsidRPr="00A862C5" w:rsidRDefault="004950F3" w:rsidP="00D643BA">
                      <w:pPr>
                        <w:pStyle w:val="NormalWeb"/>
                        <w:shd w:val="clear" w:color="auto" w:fill="FFFFFF"/>
                        <w:spacing w:before="120" w:beforeAutospacing="0" w:after="120" w:afterAutospacing="0" w:line="276" w:lineRule="auto"/>
                        <w:jc w:val="both"/>
                        <w:rPr>
                          <w:rFonts w:asciiTheme="majorHAnsi" w:hAnsiTheme="majorHAnsi" w:cs="Arial"/>
                          <w:sz w:val="26"/>
                          <w:szCs w:val="26"/>
                        </w:rPr>
                      </w:pPr>
                      <w:r w:rsidRPr="00A862C5">
                        <w:rPr>
                          <w:rFonts w:asciiTheme="majorHAnsi" w:hAnsiTheme="majorHAnsi" w:cs="Arial"/>
                          <w:sz w:val="26"/>
                          <w:szCs w:val="26"/>
                        </w:rPr>
                        <w:t>On Earth Day 2016, the landmark </w:t>
                      </w:r>
                      <w:hyperlink r:id="rId69" w:tooltip="Paris Agreement" w:history="1">
                        <w:r w:rsidRPr="00A862C5">
                          <w:rPr>
                            <w:rStyle w:val="Hyperlink"/>
                            <w:rFonts w:asciiTheme="majorHAnsi" w:hAnsiTheme="majorHAnsi" w:cs="Arial"/>
                            <w:color w:val="auto"/>
                            <w:sz w:val="26"/>
                            <w:szCs w:val="26"/>
                          </w:rPr>
                          <w:t>Paris Agreement</w:t>
                        </w:r>
                      </w:hyperlink>
                      <w:r w:rsidRPr="00A862C5">
                        <w:rPr>
                          <w:rFonts w:asciiTheme="majorHAnsi" w:hAnsiTheme="majorHAnsi" w:cs="Arial"/>
                          <w:sz w:val="26"/>
                          <w:szCs w:val="26"/>
                        </w:rPr>
                        <w:t> was signed by the </w:t>
                      </w:r>
                      <w:hyperlink r:id="rId70" w:tooltip="United States" w:history="1">
                        <w:r w:rsidRPr="00A862C5">
                          <w:rPr>
                            <w:rStyle w:val="Hyperlink"/>
                            <w:rFonts w:asciiTheme="majorHAnsi" w:hAnsiTheme="majorHAnsi" w:cs="Arial"/>
                            <w:color w:val="auto"/>
                            <w:sz w:val="26"/>
                            <w:szCs w:val="26"/>
                          </w:rPr>
                          <w:t>United States</w:t>
                        </w:r>
                      </w:hyperlink>
                      <w:r w:rsidRPr="00A862C5">
                        <w:rPr>
                          <w:rFonts w:asciiTheme="majorHAnsi" w:hAnsiTheme="majorHAnsi" w:cs="Arial"/>
                          <w:sz w:val="26"/>
                          <w:szCs w:val="26"/>
                        </w:rPr>
                        <w:t>, </w:t>
                      </w:r>
                      <w:hyperlink r:id="rId71" w:tooltip="China" w:history="1">
                        <w:r w:rsidRPr="00A862C5">
                          <w:rPr>
                            <w:rStyle w:val="Hyperlink"/>
                            <w:rFonts w:asciiTheme="majorHAnsi" w:hAnsiTheme="majorHAnsi" w:cs="Arial"/>
                            <w:color w:val="auto"/>
                            <w:sz w:val="26"/>
                            <w:szCs w:val="26"/>
                          </w:rPr>
                          <w:t>China</w:t>
                        </w:r>
                      </w:hyperlink>
                      <w:r w:rsidRPr="00A862C5">
                        <w:rPr>
                          <w:rFonts w:asciiTheme="majorHAnsi" w:hAnsiTheme="majorHAnsi" w:cs="Arial"/>
                          <w:sz w:val="26"/>
                          <w:szCs w:val="26"/>
                        </w:rPr>
                        <w:t>, and some 120 other countries. This signing satisfied a key requirement for the </w:t>
                      </w:r>
                      <w:hyperlink r:id="rId72" w:tooltip="Coming into force" w:history="1">
                        <w:r w:rsidRPr="00A862C5">
                          <w:rPr>
                            <w:rStyle w:val="Hyperlink"/>
                            <w:rFonts w:asciiTheme="majorHAnsi" w:hAnsiTheme="majorHAnsi" w:cs="Arial"/>
                            <w:color w:val="auto"/>
                            <w:sz w:val="26"/>
                            <w:szCs w:val="26"/>
                          </w:rPr>
                          <w:t>entry into force</w:t>
                        </w:r>
                      </w:hyperlink>
                      <w:r w:rsidRPr="00A862C5">
                        <w:rPr>
                          <w:rFonts w:asciiTheme="majorHAnsi" w:hAnsiTheme="majorHAnsi" w:cs="Arial"/>
                          <w:sz w:val="26"/>
                          <w:szCs w:val="26"/>
                        </w:rPr>
                        <w:t> of the historic draft </w:t>
                      </w:r>
                      <w:hyperlink r:id="rId73" w:tooltip="Paris Agreement" w:history="1">
                        <w:r w:rsidRPr="00A862C5">
                          <w:rPr>
                            <w:rStyle w:val="Hyperlink"/>
                            <w:rFonts w:asciiTheme="majorHAnsi" w:hAnsiTheme="majorHAnsi" w:cs="Arial"/>
                            <w:color w:val="auto"/>
                            <w:sz w:val="26"/>
                            <w:szCs w:val="26"/>
                          </w:rPr>
                          <w:t>climate protection treaty</w:t>
                        </w:r>
                      </w:hyperlink>
                      <w:r w:rsidRPr="00A862C5">
                        <w:rPr>
                          <w:rFonts w:asciiTheme="majorHAnsi" w:hAnsiTheme="majorHAnsi" w:cs="Arial"/>
                          <w:sz w:val="26"/>
                          <w:szCs w:val="26"/>
                        </w:rPr>
                        <w:t> adopted by consensus of the 195 nations present at the </w:t>
                      </w:r>
                      <w:hyperlink r:id="rId74" w:tooltip="2015 United Nations Climate Change Conference" w:history="1">
                        <w:r w:rsidRPr="00A862C5">
                          <w:rPr>
                            <w:rStyle w:val="Hyperlink"/>
                            <w:rFonts w:asciiTheme="majorHAnsi" w:hAnsiTheme="majorHAnsi" w:cs="Arial"/>
                            <w:color w:val="auto"/>
                            <w:sz w:val="26"/>
                            <w:szCs w:val="26"/>
                          </w:rPr>
                          <w:t>2015 United Nations Climate Change Conference</w:t>
                        </w:r>
                      </w:hyperlink>
                      <w:r w:rsidRPr="00A862C5">
                        <w:rPr>
                          <w:rFonts w:asciiTheme="majorHAnsi" w:hAnsiTheme="majorHAnsi" w:cs="Arial"/>
                          <w:sz w:val="26"/>
                          <w:szCs w:val="26"/>
                        </w:rPr>
                        <w:t> in Paris.</w:t>
                      </w:r>
                    </w:p>
                    <w:p w:rsidR="004950F3" w:rsidRPr="00A862C5" w:rsidRDefault="004950F3" w:rsidP="00D643BA">
                      <w:pPr>
                        <w:pStyle w:val="NormalWeb"/>
                        <w:shd w:val="clear" w:color="auto" w:fill="FFFFFF"/>
                        <w:spacing w:before="120" w:beforeAutospacing="0" w:after="120" w:afterAutospacing="0" w:line="276" w:lineRule="auto"/>
                        <w:jc w:val="both"/>
                        <w:rPr>
                          <w:rFonts w:asciiTheme="majorHAnsi" w:hAnsiTheme="majorHAnsi" w:cs="Arial"/>
                          <w:sz w:val="26"/>
                          <w:szCs w:val="26"/>
                        </w:rPr>
                      </w:pPr>
                      <w:r w:rsidRPr="00A862C5">
                        <w:rPr>
                          <w:rFonts w:asciiTheme="majorHAnsi" w:hAnsiTheme="majorHAnsi" w:cs="Arial"/>
                          <w:sz w:val="26"/>
                          <w:szCs w:val="26"/>
                        </w:rPr>
                        <w:t>In 1969 at a </w:t>
                      </w:r>
                      <w:hyperlink r:id="rId75" w:tooltip="UNESCO" w:history="1">
                        <w:r w:rsidRPr="00A862C5">
                          <w:rPr>
                            <w:rStyle w:val="Hyperlink"/>
                            <w:rFonts w:asciiTheme="majorHAnsi" w:hAnsiTheme="majorHAnsi" w:cs="Arial"/>
                            <w:color w:val="auto"/>
                            <w:sz w:val="26"/>
                            <w:szCs w:val="26"/>
                          </w:rPr>
                          <w:t>UNESCO</w:t>
                        </w:r>
                      </w:hyperlink>
                      <w:r w:rsidRPr="00A862C5">
                        <w:rPr>
                          <w:rFonts w:asciiTheme="majorHAnsi" w:hAnsiTheme="majorHAnsi" w:cs="Arial"/>
                          <w:sz w:val="26"/>
                          <w:szCs w:val="26"/>
                        </w:rPr>
                        <w:t> Conference in San Francisco, </w:t>
                      </w:r>
                      <w:hyperlink r:id="rId76" w:tooltip="List of peace activists" w:history="1">
                        <w:r w:rsidRPr="00A862C5">
                          <w:rPr>
                            <w:rStyle w:val="Hyperlink"/>
                            <w:rFonts w:asciiTheme="majorHAnsi" w:hAnsiTheme="majorHAnsi" w:cs="Arial"/>
                            <w:color w:val="auto"/>
                            <w:sz w:val="26"/>
                            <w:szCs w:val="26"/>
                          </w:rPr>
                          <w:t>peace activist</w:t>
                        </w:r>
                      </w:hyperlink>
                      <w:r w:rsidRPr="00A862C5">
                        <w:rPr>
                          <w:rFonts w:asciiTheme="majorHAnsi" w:hAnsiTheme="majorHAnsi" w:cs="Arial"/>
                          <w:sz w:val="26"/>
                          <w:szCs w:val="26"/>
                        </w:rPr>
                        <w:t> </w:t>
                      </w:r>
                      <w:hyperlink r:id="rId77" w:tooltip="John McConnell (peace activist)" w:history="1">
                        <w:r w:rsidRPr="00A862C5">
                          <w:rPr>
                            <w:rStyle w:val="Hyperlink"/>
                            <w:rFonts w:asciiTheme="majorHAnsi" w:hAnsiTheme="majorHAnsi" w:cs="Arial"/>
                            <w:color w:val="auto"/>
                            <w:sz w:val="26"/>
                            <w:szCs w:val="26"/>
                          </w:rPr>
                          <w:t>John McConnell</w:t>
                        </w:r>
                      </w:hyperlink>
                      <w:r w:rsidRPr="00A862C5">
                        <w:rPr>
                          <w:rFonts w:asciiTheme="majorHAnsi" w:hAnsiTheme="majorHAnsi" w:cs="Arial"/>
                          <w:sz w:val="26"/>
                          <w:szCs w:val="26"/>
                        </w:rPr>
                        <w:t> proposed a day to honor the Earth and the concept of peace, to first be celebrated on March 21, 1970, the first day of spring in the northern hemisphere. This day of nature's equipoise was later sanctioned in a proclamation written by McConnell and signed by Secretary General </w:t>
                      </w:r>
                      <w:hyperlink r:id="rId78" w:tooltip="U Thant" w:history="1">
                        <w:r w:rsidRPr="00A862C5">
                          <w:rPr>
                            <w:rStyle w:val="Hyperlink"/>
                            <w:rFonts w:asciiTheme="majorHAnsi" w:hAnsiTheme="majorHAnsi" w:cs="Arial"/>
                            <w:color w:val="auto"/>
                            <w:sz w:val="26"/>
                            <w:szCs w:val="26"/>
                          </w:rPr>
                          <w:t>U Thant</w:t>
                        </w:r>
                      </w:hyperlink>
                      <w:r w:rsidRPr="00A862C5">
                        <w:rPr>
                          <w:rFonts w:asciiTheme="majorHAnsi" w:hAnsiTheme="majorHAnsi" w:cs="Arial"/>
                          <w:sz w:val="26"/>
                          <w:szCs w:val="26"/>
                        </w:rPr>
                        <w:t> at the </w:t>
                      </w:r>
                      <w:hyperlink r:id="rId79" w:tooltip="United Nations" w:history="1">
                        <w:r w:rsidRPr="00A862C5">
                          <w:rPr>
                            <w:rStyle w:val="Hyperlink"/>
                            <w:rFonts w:asciiTheme="majorHAnsi" w:hAnsiTheme="majorHAnsi" w:cs="Arial"/>
                            <w:color w:val="auto"/>
                            <w:sz w:val="26"/>
                            <w:szCs w:val="26"/>
                          </w:rPr>
                          <w:t>United Nations</w:t>
                        </w:r>
                      </w:hyperlink>
                      <w:r w:rsidRPr="00A862C5">
                        <w:rPr>
                          <w:rFonts w:asciiTheme="majorHAnsi" w:hAnsiTheme="majorHAnsi" w:cs="Arial"/>
                          <w:sz w:val="26"/>
                          <w:szCs w:val="26"/>
                        </w:rPr>
                        <w:t>. A month later a separate Earth Day was founded by </w:t>
                      </w:r>
                      <w:hyperlink r:id="rId80" w:tooltip="United States Senate" w:history="1">
                        <w:r w:rsidRPr="00A862C5">
                          <w:rPr>
                            <w:rStyle w:val="Hyperlink"/>
                            <w:rFonts w:asciiTheme="majorHAnsi" w:hAnsiTheme="majorHAnsi" w:cs="Arial"/>
                            <w:color w:val="auto"/>
                            <w:sz w:val="26"/>
                            <w:szCs w:val="26"/>
                          </w:rPr>
                          <w:t>United States Senator</w:t>
                        </w:r>
                      </w:hyperlink>
                      <w:r w:rsidR="008B243E" w:rsidRPr="00A862C5">
                        <w:rPr>
                          <w:rFonts w:asciiTheme="majorHAnsi" w:hAnsiTheme="majorHAnsi" w:cs="Arial"/>
                          <w:sz w:val="26"/>
                          <w:szCs w:val="26"/>
                        </w:rPr>
                        <w:t xml:space="preserve"> </w:t>
                      </w:r>
                      <w:hyperlink r:id="rId81" w:tooltip="Gaylord Nelson" w:history="1">
                        <w:r w:rsidRPr="00A862C5">
                          <w:rPr>
                            <w:rStyle w:val="Hyperlink"/>
                            <w:rFonts w:asciiTheme="majorHAnsi" w:hAnsiTheme="majorHAnsi" w:cs="Arial"/>
                            <w:color w:val="auto"/>
                            <w:sz w:val="26"/>
                            <w:szCs w:val="26"/>
                          </w:rPr>
                          <w:t>Gaylord Nelson</w:t>
                        </w:r>
                      </w:hyperlink>
                      <w:r w:rsidRPr="00A862C5">
                        <w:rPr>
                          <w:rFonts w:asciiTheme="majorHAnsi" w:hAnsiTheme="majorHAnsi" w:cs="Arial"/>
                          <w:sz w:val="26"/>
                          <w:szCs w:val="26"/>
                        </w:rPr>
                        <w:t> as an environmental </w:t>
                      </w:r>
                      <w:hyperlink r:id="rId82" w:tooltip="Teach-in" w:history="1">
                        <w:r w:rsidRPr="00A862C5">
                          <w:rPr>
                            <w:rStyle w:val="Hyperlink"/>
                            <w:rFonts w:asciiTheme="majorHAnsi" w:hAnsiTheme="majorHAnsi" w:cs="Arial"/>
                            <w:color w:val="auto"/>
                            <w:sz w:val="26"/>
                            <w:szCs w:val="26"/>
                          </w:rPr>
                          <w:t>teach-in</w:t>
                        </w:r>
                      </w:hyperlink>
                      <w:r w:rsidRPr="00A862C5">
                        <w:rPr>
                          <w:rFonts w:asciiTheme="majorHAnsi" w:hAnsiTheme="majorHAnsi" w:cs="Arial"/>
                          <w:sz w:val="26"/>
                          <w:szCs w:val="26"/>
                        </w:rPr>
                        <w:t> first held on April 22, 1970. Nelson was later awarded the </w:t>
                      </w:r>
                      <w:hyperlink r:id="rId83" w:tooltip="Presidential Medal of Freedom" w:history="1">
                        <w:r w:rsidRPr="00A862C5">
                          <w:rPr>
                            <w:rStyle w:val="Hyperlink"/>
                            <w:rFonts w:asciiTheme="majorHAnsi" w:hAnsiTheme="majorHAnsi" w:cs="Arial"/>
                            <w:color w:val="auto"/>
                            <w:sz w:val="26"/>
                            <w:szCs w:val="26"/>
                          </w:rPr>
                          <w:t>Presidential Medal of Freedom</w:t>
                        </w:r>
                      </w:hyperlink>
                      <w:r w:rsidRPr="00A862C5">
                        <w:rPr>
                          <w:rFonts w:asciiTheme="majorHAnsi" w:hAnsiTheme="majorHAnsi" w:cs="Arial"/>
                          <w:sz w:val="26"/>
                          <w:szCs w:val="26"/>
                        </w:rPr>
                        <w:t> award in recognition of his work. While this April 22 Earth Day was focused on the United States, an organization launched by </w:t>
                      </w:r>
                      <w:hyperlink r:id="rId84" w:tooltip="Denis Hayes" w:history="1">
                        <w:r w:rsidRPr="00A862C5">
                          <w:rPr>
                            <w:rStyle w:val="Hyperlink"/>
                            <w:rFonts w:asciiTheme="majorHAnsi" w:hAnsiTheme="majorHAnsi" w:cs="Arial"/>
                            <w:color w:val="auto"/>
                            <w:sz w:val="26"/>
                            <w:szCs w:val="26"/>
                          </w:rPr>
                          <w:t>Denis Hayes</w:t>
                        </w:r>
                      </w:hyperlink>
                      <w:r w:rsidRPr="00A862C5">
                        <w:rPr>
                          <w:rFonts w:asciiTheme="majorHAnsi" w:hAnsiTheme="majorHAnsi" w:cs="Arial"/>
                          <w:sz w:val="26"/>
                          <w:szCs w:val="26"/>
                        </w:rPr>
                        <w:t>, who was the original national coordinator in 1970, took it international in 1990 and organized events in 141 nations.</w:t>
                      </w:r>
                      <w:r w:rsidR="008B243E" w:rsidRPr="00A862C5">
                        <w:rPr>
                          <w:rFonts w:asciiTheme="majorHAnsi" w:hAnsiTheme="majorHAnsi" w:cs="Arial"/>
                          <w:sz w:val="26"/>
                          <w:szCs w:val="26"/>
                        </w:rPr>
                        <w:t xml:space="preserve"> </w:t>
                      </w:r>
                    </w:p>
                    <w:p w:rsidR="004950F3" w:rsidRPr="00A862C5" w:rsidRDefault="004950F3" w:rsidP="00D643BA">
                      <w:pPr>
                        <w:pStyle w:val="NormalWeb"/>
                        <w:shd w:val="clear" w:color="auto" w:fill="FFFFFF"/>
                        <w:spacing w:before="120" w:beforeAutospacing="0" w:after="120" w:afterAutospacing="0" w:line="276" w:lineRule="auto"/>
                        <w:jc w:val="both"/>
                        <w:rPr>
                          <w:rFonts w:asciiTheme="majorHAnsi" w:hAnsiTheme="majorHAnsi" w:cs="Arial"/>
                          <w:sz w:val="26"/>
                          <w:szCs w:val="26"/>
                        </w:rPr>
                      </w:pPr>
                      <w:r w:rsidRPr="00A862C5">
                        <w:rPr>
                          <w:rFonts w:asciiTheme="majorHAnsi" w:hAnsiTheme="majorHAnsi" w:cs="Arial"/>
                          <w:sz w:val="26"/>
                          <w:szCs w:val="26"/>
                        </w:rPr>
                        <w:t>Numerous communities celebrate </w:t>
                      </w:r>
                      <w:r w:rsidRPr="00A862C5">
                        <w:rPr>
                          <w:rFonts w:asciiTheme="majorHAnsi" w:hAnsiTheme="majorHAnsi" w:cs="Arial"/>
                          <w:b/>
                          <w:bCs/>
                          <w:sz w:val="26"/>
                          <w:szCs w:val="26"/>
                        </w:rPr>
                        <w:t>Earth Week</w:t>
                      </w:r>
                      <w:r w:rsidRPr="00A862C5">
                        <w:rPr>
                          <w:rFonts w:asciiTheme="majorHAnsi" w:hAnsiTheme="majorHAnsi" w:cs="Arial"/>
                          <w:sz w:val="26"/>
                          <w:szCs w:val="26"/>
                        </w:rPr>
                        <w:t>, an entire week of activities focused on the environmental issues that the world faces. In 2017, the </w:t>
                      </w:r>
                      <w:hyperlink r:id="rId85" w:tooltip="March for Science" w:history="1">
                        <w:r w:rsidRPr="00A862C5">
                          <w:rPr>
                            <w:rStyle w:val="Hyperlink"/>
                            <w:rFonts w:asciiTheme="majorHAnsi" w:hAnsiTheme="majorHAnsi" w:cs="Arial"/>
                            <w:color w:val="auto"/>
                            <w:sz w:val="26"/>
                            <w:szCs w:val="26"/>
                          </w:rPr>
                          <w:t>March for Science</w:t>
                        </w:r>
                      </w:hyperlink>
                      <w:r w:rsidRPr="00A862C5">
                        <w:rPr>
                          <w:rFonts w:asciiTheme="majorHAnsi" w:hAnsiTheme="majorHAnsi" w:cs="Arial"/>
                          <w:sz w:val="26"/>
                          <w:szCs w:val="26"/>
                        </w:rPr>
                        <w:t> occurred on Earth day (April 22, 2017) and was followed by the </w:t>
                      </w:r>
                      <w:hyperlink r:id="rId86" w:tooltip="People's Climate Mobilization" w:history="1">
                        <w:r w:rsidRPr="00A862C5">
                          <w:rPr>
                            <w:rStyle w:val="Hyperlink"/>
                            <w:rFonts w:asciiTheme="majorHAnsi" w:hAnsiTheme="majorHAnsi" w:cs="Arial"/>
                            <w:color w:val="auto"/>
                            <w:sz w:val="26"/>
                            <w:szCs w:val="26"/>
                          </w:rPr>
                          <w:t>People's Climate Mobilization</w:t>
                        </w:r>
                      </w:hyperlink>
                      <w:r w:rsidRPr="00A862C5">
                        <w:rPr>
                          <w:rFonts w:asciiTheme="majorHAnsi" w:hAnsiTheme="majorHAnsi" w:cs="Arial"/>
                          <w:sz w:val="26"/>
                          <w:szCs w:val="26"/>
                        </w:rPr>
                        <w:t> (April 29, 2017</w:t>
                      </w:r>
                      <w:r w:rsidR="00831A2E" w:rsidRPr="00A862C5">
                        <w:rPr>
                          <w:rFonts w:asciiTheme="majorHAnsi" w:hAnsiTheme="majorHAnsi" w:cs="Arial"/>
                          <w:sz w:val="26"/>
                          <w:szCs w:val="26"/>
                        </w:rPr>
                        <w:t>)</w:t>
                      </w:r>
                    </w:p>
                    <w:p w:rsidR="004950F3" w:rsidRDefault="004950F3"/>
                  </w:txbxContent>
                </v:textbox>
                <w10:wrap anchorx="margin"/>
              </v:shape>
            </w:pict>
          </mc:Fallback>
        </mc:AlternateContent>
      </w: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837098" w:rsidRDefault="00837098" w:rsidP="00557D09">
      <w:pPr>
        <w:pStyle w:val="NormalWeb"/>
        <w:shd w:val="clear" w:color="auto" w:fill="FFFFFF"/>
        <w:spacing w:before="0" w:beforeAutospacing="0" w:after="150" w:afterAutospacing="0"/>
        <w:rPr>
          <w:b/>
          <w:bCs/>
          <w:color w:val="333333"/>
          <w:shd w:val="clear" w:color="auto" w:fill="FFFFFF"/>
        </w:rPr>
      </w:pPr>
    </w:p>
    <w:p w:rsidR="00837098" w:rsidRDefault="00837098" w:rsidP="00557D09">
      <w:pPr>
        <w:pStyle w:val="NormalWeb"/>
        <w:shd w:val="clear" w:color="auto" w:fill="FFFFFF"/>
        <w:spacing w:before="0" w:beforeAutospacing="0" w:after="150" w:afterAutospacing="0"/>
        <w:ind w:left="-810"/>
        <w:rPr>
          <w:b/>
          <w:bCs/>
          <w:color w:val="333333"/>
          <w:shd w:val="clear" w:color="auto" w:fill="FFFFFF"/>
        </w:rPr>
      </w:pPr>
    </w:p>
    <w:p w:rsidR="00850D8D" w:rsidRDefault="00850D8D" w:rsidP="00CC3C82">
      <w:pPr>
        <w:pStyle w:val="NormalWeb"/>
        <w:shd w:val="clear" w:color="auto" w:fill="FFFFFF"/>
        <w:spacing w:before="0" w:beforeAutospacing="0" w:after="150" w:afterAutospacing="0"/>
        <w:rPr>
          <w:b/>
          <w:bCs/>
          <w:color w:val="333333"/>
          <w:shd w:val="clear" w:color="auto" w:fill="FFFFFF"/>
        </w:rPr>
      </w:pPr>
    </w:p>
    <w:p w:rsidR="00850D8D" w:rsidRDefault="00850D8D" w:rsidP="00CC3C82">
      <w:pPr>
        <w:pStyle w:val="NormalWeb"/>
        <w:shd w:val="clear" w:color="auto" w:fill="FFFFFF"/>
        <w:spacing w:before="0" w:beforeAutospacing="0" w:after="150" w:afterAutospacing="0"/>
        <w:rPr>
          <w:b/>
          <w:bCs/>
          <w:color w:val="333333"/>
          <w:shd w:val="clear" w:color="auto" w:fill="FFFFFF"/>
        </w:rPr>
      </w:pPr>
    </w:p>
    <w:p w:rsidR="00850D8D" w:rsidRDefault="00850D8D" w:rsidP="00CC3C82">
      <w:pPr>
        <w:pStyle w:val="NormalWeb"/>
        <w:shd w:val="clear" w:color="auto" w:fill="FFFFFF"/>
        <w:spacing w:before="0" w:beforeAutospacing="0" w:after="150" w:afterAutospacing="0"/>
        <w:rPr>
          <w:b/>
          <w:bCs/>
          <w:color w:val="333333"/>
          <w:shd w:val="clear" w:color="auto" w:fill="FFFFFF"/>
        </w:rPr>
      </w:pPr>
    </w:p>
    <w:p w:rsidR="00850D8D" w:rsidRDefault="00850D8D" w:rsidP="00CC3C82">
      <w:pPr>
        <w:pStyle w:val="NormalWeb"/>
        <w:shd w:val="clear" w:color="auto" w:fill="FFFFFF"/>
        <w:spacing w:before="0" w:beforeAutospacing="0" w:after="150" w:afterAutospacing="0"/>
        <w:rPr>
          <w:b/>
          <w:bCs/>
          <w:color w:val="333333"/>
          <w:shd w:val="clear" w:color="auto" w:fill="FFFFFF"/>
        </w:rPr>
      </w:pPr>
    </w:p>
    <w:p w:rsidR="00850D8D" w:rsidRDefault="00850D8D" w:rsidP="00CC3C82">
      <w:pPr>
        <w:pStyle w:val="NormalWeb"/>
        <w:shd w:val="clear" w:color="auto" w:fill="FFFFFF"/>
        <w:spacing w:before="0" w:beforeAutospacing="0" w:after="150" w:afterAutospacing="0"/>
        <w:rPr>
          <w:b/>
          <w:bCs/>
          <w:color w:val="333333"/>
          <w:shd w:val="clear" w:color="auto" w:fill="FFFFFF"/>
        </w:rPr>
      </w:pPr>
    </w:p>
    <w:p w:rsidR="00850D8D" w:rsidRDefault="00850D8D" w:rsidP="00CC3C82">
      <w:pPr>
        <w:pStyle w:val="NormalWeb"/>
        <w:shd w:val="clear" w:color="auto" w:fill="FFFFFF"/>
        <w:spacing w:before="0" w:beforeAutospacing="0" w:after="150" w:afterAutospacing="0"/>
        <w:rPr>
          <w:b/>
          <w:bCs/>
          <w:color w:val="333333"/>
          <w:shd w:val="clear" w:color="auto" w:fill="FFFFFF"/>
        </w:rPr>
      </w:pPr>
    </w:p>
    <w:p w:rsidR="00850D8D" w:rsidRDefault="00850D8D" w:rsidP="00CC3C82">
      <w:pPr>
        <w:pStyle w:val="NormalWeb"/>
        <w:shd w:val="clear" w:color="auto" w:fill="FFFFFF"/>
        <w:spacing w:before="0" w:beforeAutospacing="0" w:after="150" w:afterAutospacing="0"/>
        <w:rPr>
          <w:b/>
          <w:bCs/>
          <w:color w:val="333333"/>
          <w:shd w:val="clear" w:color="auto" w:fill="FFFFFF"/>
        </w:rPr>
      </w:pPr>
    </w:p>
    <w:sectPr w:rsidR="00850D8D" w:rsidSect="00305476">
      <w:headerReference w:type="default" r:id="rId87"/>
      <w:pgSz w:w="12240" w:h="15840"/>
      <w:pgMar w:top="360" w:right="1080" w:bottom="270" w:left="1620" w:header="54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2BA0" w:rsidRDefault="00832BA0">
      <w:r>
        <w:separator/>
      </w:r>
    </w:p>
  </w:endnote>
  <w:endnote w:type="continuationSeparator" w:id="0">
    <w:p w:rsidR="00832BA0" w:rsidRDefault="00832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ato">
    <w:altName w:val="Times New Roman"/>
    <w:panose1 w:val="00000000000000000000"/>
    <w:charset w:val="00"/>
    <w:family w:val="roman"/>
    <w:notTrueType/>
    <w:pitch w:val="default"/>
  </w:font>
  <w:font w:name="Franklin Gothic Medium">
    <w:panose1 w:val="020B0603020102020204"/>
    <w:charset w:val="00"/>
    <w:family w:val="swiss"/>
    <w:pitch w:val="variable"/>
    <w:sig w:usb0="00000287" w:usb1="00000000" w:usb2="00000000" w:usb3="00000000" w:csb0="0000009F" w:csb1="00000000"/>
  </w:font>
  <w:font w:name="Vrinda">
    <w:altName w:val="Segoe UI"/>
    <w:panose1 w:val="020B0502040204020203"/>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2BA0" w:rsidRDefault="00832BA0">
      <w:r>
        <w:separator/>
      </w:r>
    </w:p>
  </w:footnote>
  <w:footnote w:type="continuationSeparator" w:id="0">
    <w:p w:rsidR="00832BA0" w:rsidRDefault="00832B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707" w:type="dxa"/>
      <w:tblInd w:w="-81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217"/>
      <w:gridCol w:w="3240"/>
      <w:gridCol w:w="4250"/>
    </w:tblGrid>
    <w:tr w:rsidR="00270A31" w:rsidRPr="0055034F" w:rsidTr="002424C3">
      <w:trPr>
        <w:trHeight w:val="170"/>
      </w:trPr>
      <w:tc>
        <w:tcPr>
          <w:tcW w:w="3217" w:type="dxa"/>
        </w:tcPr>
        <w:p w:rsidR="00270A31" w:rsidRPr="0055034F" w:rsidRDefault="00270A31" w:rsidP="00E74A2B">
          <w:pPr>
            <w:pStyle w:val="Default"/>
            <w:ind w:right="-180"/>
            <w:jc w:val="center"/>
            <w:rPr>
              <w:rFonts w:ascii="Franklin Gothic Medium" w:hAnsi="Franklin Gothic Medium"/>
            </w:rPr>
          </w:pPr>
          <w:r w:rsidRPr="0055034F">
            <w:rPr>
              <w:rFonts w:ascii="Franklin Gothic Medium" w:hAnsi="Franklin Gothic Medium"/>
              <w:b/>
              <w:bCs/>
              <w:color w:val="808080"/>
              <w:sz w:val="20"/>
              <w:szCs w:val="20"/>
              <w:lang w:val="en-IN"/>
            </w:rPr>
            <w:t xml:space="preserve">Effective Date: </w:t>
          </w:r>
          <w:r w:rsidR="003B3DF2">
            <w:rPr>
              <w:rFonts w:ascii="Franklin Gothic Medium" w:hAnsi="Franklin Gothic Medium"/>
              <w:color w:val="808080"/>
              <w:sz w:val="20"/>
              <w:szCs w:val="20"/>
              <w:lang w:val="en-IN"/>
            </w:rPr>
            <w:t>1</w:t>
          </w:r>
          <w:r w:rsidR="003B3DF2" w:rsidRPr="003B3DF2">
            <w:rPr>
              <w:rFonts w:ascii="Franklin Gothic Medium" w:hAnsi="Franklin Gothic Medium"/>
              <w:color w:val="808080"/>
              <w:sz w:val="20"/>
              <w:szCs w:val="20"/>
              <w:vertAlign w:val="superscript"/>
              <w:lang w:val="en-IN"/>
            </w:rPr>
            <w:t>st</w:t>
          </w:r>
          <w:r w:rsidR="003B3DF2">
            <w:rPr>
              <w:rFonts w:ascii="Franklin Gothic Medium" w:hAnsi="Franklin Gothic Medium"/>
              <w:color w:val="808080"/>
              <w:sz w:val="20"/>
              <w:szCs w:val="20"/>
              <w:lang w:val="en-IN"/>
            </w:rPr>
            <w:t xml:space="preserve"> April</w:t>
          </w:r>
          <w:r w:rsidR="00FF1BC0">
            <w:rPr>
              <w:rFonts w:ascii="Franklin Gothic Medium" w:hAnsi="Franklin Gothic Medium"/>
              <w:color w:val="808080"/>
              <w:sz w:val="20"/>
              <w:szCs w:val="20"/>
              <w:lang w:val="en-IN"/>
            </w:rPr>
            <w:t xml:space="preserve"> </w:t>
          </w:r>
          <w:r w:rsidR="005775B9">
            <w:rPr>
              <w:rFonts w:ascii="Franklin Gothic Medium" w:hAnsi="Franklin Gothic Medium"/>
              <w:color w:val="808080"/>
              <w:sz w:val="20"/>
              <w:szCs w:val="20"/>
              <w:lang w:val="en-IN"/>
            </w:rPr>
            <w:t xml:space="preserve"> </w:t>
          </w:r>
          <w:r w:rsidR="00D47BB3">
            <w:rPr>
              <w:rFonts w:ascii="Franklin Gothic Medium" w:hAnsi="Franklin Gothic Medium"/>
              <w:color w:val="808080"/>
              <w:sz w:val="20"/>
              <w:szCs w:val="20"/>
              <w:lang w:val="en-IN"/>
            </w:rPr>
            <w:t>2018</w:t>
          </w:r>
        </w:p>
      </w:tc>
      <w:tc>
        <w:tcPr>
          <w:tcW w:w="3240" w:type="dxa"/>
        </w:tcPr>
        <w:p w:rsidR="00270A31" w:rsidRPr="0055034F" w:rsidRDefault="00270A31" w:rsidP="00D47BB3">
          <w:pPr>
            <w:ind w:right="-108"/>
            <w:jc w:val="center"/>
            <w:rPr>
              <w:rFonts w:ascii="Franklin Gothic Medium" w:hAnsi="Franklin Gothic Medium"/>
              <w:color w:val="808080"/>
              <w:sz w:val="20"/>
              <w:szCs w:val="20"/>
              <w:lang w:val="en-IN"/>
            </w:rPr>
          </w:pPr>
          <w:r w:rsidRPr="0055034F">
            <w:rPr>
              <w:rFonts w:ascii="Franklin Gothic Medium" w:hAnsi="Franklin Gothic Medium"/>
              <w:b/>
              <w:bCs/>
              <w:color w:val="808080"/>
              <w:sz w:val="20"/>
              <w:szCs w:val="20"/>
              <w:lang w:val="en-IN"/>
            </w:rPr>
            <w:t xml:space="preserve">Validity: </w:t>
          </w:r>
          <w:r w:rsidR="003B3DF2">
            <w:rPr>
              <w:rFonts w:ascii="Franklin Gothic Medium" w:hAnsi="Franklin Gothic Medium"/>
              <w:color w:val="808080"/>
              <w:sz w:val="20"/>
              <w:szCs w:val="20"/>
              <w:lang w:val="en-IN"/>
            </w:rPr>
            <w:t>30</w:t>
          </w:r>
          <w:r w:rsidR="003B3DF2" w:rsidRPr="003B3DF2">
            <w:rPr>
              <w:rFonts w:ascii="Franklin Gothic Medium" w:hAnsi="Franklin Gothic Medium"/>
              <w:color w:val="808080"/>
              <w:sz w:val="20"/>
              <w:szCs w:val="20"/>
              <w:vertAlign w:val="superscript"/>
              <w:lang w:val="en-IN"/>
            </w:rPr>
            <w:t>th</w:t>
          </w:r>
          <w:r w:rsidR="003B3DF2">
            <w:rPr>
              <w:rFonts w:ascii="Franklin Gothic Medium" w:hAnsi="Franklin Gothic Medium"/>
              <w:color w:val="808080"/>
              <w:sz w:val="20"/>
              <w:szCs w:val="20"/>
              <w:lang w:val="en-IN"/>
            </w:rPr>
            <w:t xml:space="preserve"> April </w:t>
          </w:r>
          <w:r w:rsidR="00D47BB3">
            <w:rPr>
              <w:rFonts w:ascii="Franklin Gothic Medium" w:hAnsi="Franklin Gothic Medium"/>
              <w:color w:val="808080"/>
              <w:sz w:val="20"/>
              <w:szCs w:val="20"/>
              <w:lang w:val="en-IN"/>
            </w:rPr>
            <w:t>2018</w:t>
          </w:r>
        </w:p>
      </w:tc>
      <w:tc>
        <w:tcPr>
          <w:tcW w:w="4250" w:type="dxa"/>
        </w:tcPr>
        <w:p w:rsidR="00270A31" w:rsidRPr="0055034F" w:rsidRDefault="00270A31" w:rsidP="00E74A2B">
          <w:pPr>
            <w:pStyle w:val="Default"/>
            <w:ind w:right="-180"/>
            <w:jc w:val="center"/>
            <w:rPr>
              <w:rFonts w:ascii="Franklin Gothic Medium" w:hAnsi="Franklin Gothic Medium"/>
            </w:rPr>
          </w:pPr>
          <w:r w:rsidRPr="0055034F">
            <w:rPr>
              <w:rFonts w:ascii="Franklin Gothic Medium" w:hAnsi="Franklin Gothic Medium"/>
              <w:b/>
              <w:bCs/>
              <w:color w:val="808080"/>
              <w:sz w:val="20"/>
              <w:szCs w:val="20"/>
              <w:lang w:val="en-IN"/>
            </w:rPr>
            <w:t>Memo No.:</w:t>
          </w:r>
          <w:proofErr w:type="spellStart"/>
          <w:r w:rsidR="00A844CC">
            <w:rPr>
              <w:rFonts w:ascii="Franklin Gothic Medium" w:hAnsi="Franklin Gothic Medium"/>
              <w:color w:val="808080"/>
              <w:sz w:val="20"/>
              <w:szCs w:val="20"/>
              <w:lang w:val="en-IN"/>
            </w:rPr>
            <w:t>Sadbhavna</w:t>
          </w:r>
          <w:proofErr w:type="spellEnd"/>
          <w:r w:rsidR="00A844CC">
            <w:rPr>
              <w:rFonts w:ascii="Franklin Gothic Medium" w:hAnsi="Franklin Gothic Medium"/>
              <w:color w:val="808080"/>
              <w:sz w:val="20"/>
              <w:szCs w:val="20"/>
              <w:lang w:val="en-IN"/>
            </w:rPr>
            <w:t xml:space="preserve"> Project</w:t>
          </w:r>
          <w:r w:rsidR="00373087">
            <w:rPr>
              <w:rFonts w:ascii="Franklin Gothic Medium" w:hAnsi="Franklin Gothic Medium"/>
              <w:color w:val="808080"/>
              <w:sz w:val="20"/>
              <w:szCs w:val="20"/>
              <w:lang w:val="en-IN"/>
            </w:rPr>
            <w:t xml:space="preserve"> /</w:t>
          </w:r>
          <w:proofErr w:type="spellStart"/>
          <w:r w:rsidR="00373087">
            <w:rPr>
              <w:rFonts w:ascii="Franklin Gothic Medium" w:hAnsi="Franklin Gothic Medium"/>
              <w:color w:val="808080"/>
              <w:sz w:val="20"/>
              <w:szCs w:val="20"/>
              <w:lang w:val="en-IN"/>
            </w:rPr>
            <w:t>Acad</w:t>
          </w:r>
          <w:proofErr w:type="spellEnd"/>
          <w:r w:rsidR="00373087">
            <w:rPr>
              <w:rFonts w:ascii="Franklin Gothic Medium" w:hAnsi="Franklin Gothic Medium"/>
              <w:color w:val="808080"/>
              <w:sz w:val="20"/>
              <w:szCs w:val="20"/>
              <w:lang w:val="en-IN"/>
            </w:rPr>
            <w:t>/</w:t>
          </w:r>
          <w:r w:rsidR="00DF553D">
            <w:rPr>
              <w:rFonts w:ascii="Franklin Gothic Medium" w:hAnsi="Franklin Gothic Medium"/>
              <w:color w:val="808080"/>
              <w:sz w:val="20"/>
              <w:szCs w:val="20"/>
              <w:lang w:val="en-IN"/>
            </w:rPr>
            <w:t>1</w:t>
          </w:r>
          <w:r w:rsidR="00FF1BC0">
            <w:rPr>
              <w:rFonts w:ascii="Franklin Gothic Medium" w:hAnsi="Franklin Gothic Medium"/>
              <w:color w:val="808080"/>
              <w:sz w:val="20"/>
              <w:szCs w:val="20"/>
              <w:lang w:val="en-IN"/>
            </w:rPr>
            <w:t>8/</w:t>
          </w:r>
          <w:r w:rsidR="002605C6">
            <w:rPr>
              <w:rFonts w:ascii="Franklin Gothic Medium" w:hAnsi="Franklin Gothic Medium"/>
              <w:color w:val="808080"/>
              <w:sz w:val="20"/>
              <w:szCs w:val="20"/>
              <w:lang w:val="en-IN"/>
            </w:rPr>
            <w:t>2</w:t>
          </w:r>
        </w:p>
      </w:tc>
    </w:tr>
  </w:tbl>
  <w:p w:rsidR="00270A31" w:rsidRDefault="00270A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1307E"/>
    <w:multiLevelType w:val="hybridMultilevel"/>
    <w:tmpl w:val="14600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4502C9"/>
    <w:multiLevelType w:val="hybridMultilevel"/>
    <w:tmpl w:val="1A522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BF3ABD"/>
    <w:multiLevelType w:val="hybridMultilevel"/>
    <w:tmpl w:val="24C4E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995E8F"/>
    <w:multiLevelType w:val="multilevel"/>
    <w:tmpl w:val="ACA6D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7696944"/>
    <w:multiLevelType w:val="hybridMultilevel"/>
    <w:tmpl w:val="2F066E00"/>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5">
    <w:nsid w:val="078404E1"/>
    <w:multiLevelType w:val="hybridMultilevel"/>
    <w:tmpl w:val="D1CAF0A2"/>
    <w:lvl w:ilvl="0" w:tplc="0409000D">
      <w:start w:val="1"/>
      <w:numFmt w:val="bullet"/>
      <w:lvlText w:val=""/>
      <w:lvlJc w:val="left"/>
      <w:pPr>
        <w:ind w:left="1126" w:hanging="360"/>
      </w:pPr>
      <w:rPr>
        <w:rFonts w:ascii="Wingdings" w:hAnsi="Wingdings" w:hint="default"/>
      </w:rPr>
    </w:lvl>
    <w:lvl w:ilvl="1" w:tplc="04090003" w:tentative="1">
      <w:start w:val="1"/>
      <w:numFmt w:val="bullet"/>
      <w:lvlText w:val="o"/>
      <w:lvlJc w:val="left"/>
      <w:pPr>
        <w:ind w:left="1846" w:hanging="360"/>
      </w:pPr>
      <w:rPr>
        <w:rFonts w:ascii="Courier New" w:hAnsi="Courier New" w:cs="Courier New" w:hint="default"/>
      </w:rPr>
    </w:lvl>
    <w:lvl w:ilvl="2" w:tplc="04090005" w:tentative="1">
      <w:start w:val="1"/>
      <w:numFmt w:val="bullet"/>
      <w:lvlText w:val=""/>
      <w:lvlJc w:val="left"/>
      <w:pPr>
        <w:ind w:left="2566" w:hanging="360"/>
      </w:pPr>
      <w:rPr>
        <w:rFonts w:ascii="Wingdings" w:hAnsi="Wingdings" w:hint="default"/>
      </w:rPr>
    </w:lvl>
    <w:lvl w:ilvl="3" w:tplc="04090001" w:tentative="1">
      <w:start w:val="1"/>
      <w:numFmt w:val="bullet"/>
      <w:lvlText w:val=""/>
      <w:lvlJc w:val="left"/>
      <w:pPr>
        <w:ind w:left="3286" w:hanging="360"/>
      </w:pPr>
      <w:rPr>
        <w:rFonts w:ascii="Symbol" w:hAnsi="Symbol" w:hint="default"/>
      </w:rPr>
    </w:lvl>
    <w:lvl w:ilvl="4" w:tplc="04090003" w:tentative="1">
      <w:start w:val="1"/>
      <w:numFmt w:val="bullet"/>
      <w:lvlText w:val="o"/>
      <w:lvlJc w:val="left"/>
      <w:pPr>
        <w:ind w:left="4006" w:hanging="360"/>
      </w:pPr>
      <w:rPr>
        <w:rFonts w:ascii="Courier New" w:hAnsi="Courier New" w:cs="Courier New" w:hint="default"/>
      </w:rPr>
    </w:lvl>
    <w:lvl w:ilvl="5" w:tplc="04090005" w:tentative="1">
      <w:start w:val="1"/>
      <w:numFmt w:val="bullet"/>
      <w:lvlText w:val=""/>
      <w:lvlJc w:val="left"/>
      <w:pPr>
        <w:ind w:left="4726" w:hanging="360"/>
      </w:pPr>
      <w:rPr>
        <w:rFonts w:ascii="Wingdings" w:hAnsi="Wingdings" w:hint="default"/>
      </w:rPr>
    </w:lvl>
    <w:lvl w:ilvl="6" w:tplc="04090001" w:tentative="1">
      <w:start w:val="1"/>
      <w:numFmt w:val="bullet"/>
      <w:lvlText w:val=""/>
      <w:lvlJc w:val="left"/>
      <w:pPr>
        <w:ind w:left="5446" w:hanging="360"/>
      </w:pPr>
      <w:rPr>
        <w:rFonts w:ascii="Symbol" w:hAnsi="Symbol" w:hint="default"/>
      </w:rPr>
    </w:lvl>
    <w:lvl w:ilvl="7" w:tplc="04090003" w:tentative="1">
      <w:start w:val="1"/>
      <w:numFmt w:val="bullet"/>
      <w:lvlText w:val="o"/>
      <w:lvlJc w:val="left"/>
      <w:pPr>
        <w:ind w:left="6166" w:hanging="360"/>
      </w:pPr>
      <w:rPr>
        <w:rFonts w:ascii="Courier New" w:hAnsi="Courier New" w:cs="Courier New" w:hint="default"/>
      </w:rPr>
    </w:lvl>
    <w:lvl w:ilvl="8" w:tplc="04090005" w:tentative="1">
      <w:start w:val="1"/>
      <w:numFmt w:val="bullet"/>
      <w:lvlText w:val=""/>
      <w:lvlJc w:val="left"/>
      <w:pPr>
        <w:ind w:left="6886" w:hanging="360"/>
      </w:pPr>
      <w:rPr>
        <w:rFonts w:ascii="Wingdings" w:hAnsi="Wingdings" w:hint="default"/>
      </w:rPr>
    </w:lvl>
  </w:abstractNum>
  <w:abstractNum w:abstractNumId="6">
    <w:nsid w:val="08722DD9"/>
    <w:multiLevelType w:val="hybridMultilevel"/>
    <w:tmpl w:val="296A4B4A"/>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7">
    <w:nsid w:val="0B207482"/>
    <w:multiLevelType w:val="hybridMultilevel"/>
    <w:tmpl w:val="E3605DE4"/>
    <w:lvl w:ilvl="0" w:tplc="04090001">
      <w:start w:val="1"/>
      <w:numFmt w:val="bullet"/>
      <w:lvlText w:val=""/>
      <w:lvlJc w:val="left"/>
      <w:pPr>
        <w:ind w:left="1692" w:hanging="360"/>
      </w:pPr>
      <w:rPr>
        <w:rFonts w:ascii="Symbol" w:hAnsi="Symbol" w:hint="default"/>
      </w:rPr>
    </w:lvl>
    <w:lvl w:ilvl="1" w:tplc="04090003" w:tentative="1">
      <w:start w:val="1"/>
      <w:numFmt w:val="bullet"/>
      <w:lvlText w:val="o"/>
      <w:lvlJc w:val="left"/>
      <w:pPr>
        <w:ind w:left="2412" w:hanging="360"/>
      </w:pPr>
      <w:rPr>
        <w:rFonts w:ascii="Courier New" w:hAnsi="Courier New" w:cs="Courier New" w:hint="default"/>
      </w:rPr>
    </w:lvl>
    <w:lvl w:ilvl="2" w:tplc="04090005" w:tentative="1">
      <w:start w:val="1"/>
      <w:numFmt w:val="bullet"/>
      <w:lvlText w:val=""/>
      <w:lvlJc w:val="left"/>
      <w:pPr>
        <w:ind w:left="3132" w:hanging="360"/>
      </w:pPr>
      <w:rPr>
        <w:rFonts w:ascii="Wingdings" w:hAnsi="Wingdings" w:hint="default"/>
      </w:rPr>
    </w:lvl>
    <w:lvl w:ilvl="3" w:tplc="04090001" w:tentative="1">
      <w:start w:val="1"/>
      <w:numFmt w:val="bullet"/>
      <w:lvlText w:val=""/>
      <w:lvlJc w:val="left"/>
      <w:pPr>
        <w:ind w:left="3852" w:hanging="360"/>
      </w:pPr>
      <w:rPr>
        <w:rFonts w:ascii="Symbol" w:hAnsi="Symbol" w:hint="default"/>
      </w:rPr>
    </w:lvl>
    <w:lvl w:ilvl="4" w:tplc="04090003" w:tentative="1">
      <w:start w:val="1"/>
      <w:numFmt w:val="bullet"/>
      <w:lvlText w:val="o"/>
      <w:lvlJc w:val="left"/>
      <w:pPr>
        <w:ind w:left="4572" w:hanging="360"/>
      </w:pPr>
      <w:rPr>
        <w:rFonts w:ascii="Courier New" w:hAnsi="Courier New" w:cs="Courier New" w:hint="default"/>
      </w:rPr>
    </w:lvl>
    <w:lvl w:ilvl="5" w:tplc="04090005" w:tentative="1">
      <w:start w:val="1"/>
      <w:numFmt w:val="bullet"/>
      <w:lvlText w:val=""/>
      <w:lvlJc w:val="left"/>
      <w:pPr>
        <w:ind w:left="5292" w:hanging="360"/>
      </w:pPr>
      <w:rPr>
        <w:rFonts w:ascii="Wingdings" w:hAnsi="Wingdings" w:hint="default"/>
      </w:rPr>
    </w:lvl>
    <w:lvl w:ilvl="6" w:tplc="04090001" w:tentative="1">
      <w:start w:val="1"/>
      <w:numFmt w:val="bullet"/>
      <w:lvlText w:val=""/>
      <w:lvlJc w:val="left"/>
      <w:pPr>
        <w:ind w:left="6012" w:hanging="360"/>
      </w:pPr>
      <w:rPr>
        <w:rFonts w:ascii="Symbol" w:hAnsi="Symbol" w:hint="default"/>
      </w:rPr>
    </w:lvl>
    <w:lvl w:ilvl="7" w:tplc="04090003" w:tentative="1">
      <w:start w:val="1"/>
      <w:numFmt w:val="bullet"/>
      <w:lvlText w:val="o"/>
      <w:lvlJc w:val="left"/>
      <w:pPr>
        <w:ind w:left="6732" w:hanging="360"/>
      </w:pPr>
      <w:rPr>
        <w:rFonts w:ascii="Courier New" w:hAnsi="Courier New" w:cs="Courier New" w:hint="default"/>
      </w:rPr>
    </w:lvl>
    <w:lvl w:ilvl="8" w:tplc="04090005" w:tentative="1">
      <w:start w:val="1"/>
      <w:numFmt w:val="bullet"/>
      <w:lvlText w:val=""/>
      <w:lvlJc w:val="left"/>
      <w:pPr>
        <w:ind w:left="7452" w:hanging="360"/>
      </w:pPr>
      <w:rPr>
        <w:rFonts w:ascii="Wingdings" w:hAnsi="Wingdings" w:hint="default"/>
      </w:rPr>
    </w:lvl>
  </w:abstractNum>
  <w:abstractNum w:abstractNumId="8">
    <w:nsid w:val="0D884272"/>
    <w:multiLevelType w:val="hybridMultilevel"/>
    <w:tmpl w:val="96D28826"/>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9">
    <w:nsid w:val="10A418B9"/>
    <w:multiLevelType w:val="hybridMultilevel"/>
    <w:tmpl w:val="52CA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73660C"/>
    <w:multiLevelType w:val="hybridMultilevel"/>
    <w:tmpl w:val="CCE29B5A"/>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1">
    <w:nsid w:val="189F38E0"/>
    <w:multiLevelType w:val="hybridMultilevel"/>
    <w:tmpl w:val="32E04144"/>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2">
    <w:nsid w:val="1FA11388"/>
    <w:multiLevelType w:val="hybridMultilevel"/>
    <w:tmpl w:val="A04899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FE158D"/>
    <w:multiLevelType w:val="hybridMultilevel"/>
    <w:tmpl w:val="25FE0066"/>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4">
    <w:nsid w:val="24190460"/>
    <w:multiLevelType w:val="hybridMultilevel"/>
    <w:tmpl w:val="DDB4D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490612B"/>
    <w:multiLevelType w:val="hybridMultilevel"/>
    <w:tmpl w:val="094887A6"/>
    <w:lvl w:ilvl="0" w:tplc="0409000D">
      <w:start w:val="1"/>
      <w:numFmt w:val="bullet"/>
      <w:lvlText w:val=""/>
      <w:lvlJc w:val="left"/>
      <w:pPr>
        <w:ind w:left="1186" w:hanging="360"/>
      </w:pPr>
      <w:rPr>
        <w:rFonts w:ascii="Wingdings" w:hAnsi="Wingdings" w:hint="default"/>
      </w:rPr>
    </w:lvl>
    <w:lvl w:ilvl="1" w:tplc="04090003" w:tentative="1">
      <w:start w:val="1"/>
      <w:numFmt w:val="bullet"/>
      <w:lvlText w:val="o"/>
      <w:lvlJc w:val="left"/>
      <w:pPr>
        <w:ind w:left="1906" w:hanging="360"/>
      </w:pPr>
      <w:rPr>
        <w:rFonts w:ascii="Courier New" w:hAnsi="Courier New" w:cs="Courier New" w:hint="default"/>
      </w:rPr>
    </w:lvl>
    <w:lvl w:ilvl="2" w:tplc="04090005" w:tentative="1">
      <w:start w:val="1"/>
      <w:numFmt w:val="bullet"/>
      <w:lvlText w:val=""/>
      <w:lvlJc w:val="left"/>
      <w:pPr>
        <w:ind w:left="2626" w:hanging="360"/>
      </w:pPr>
      <w:rPr>
        <w:rFonts w:ascii="Wingdings" w:hAnsi="Wingdings" w:hint="default"/>
      </w:rPr>
    </w:lvl>
    <w:lvl w:ilvl="3" w:tplc="04090001" w:tentative="1">
      <w:start w:val="1"/>
      <w:numFmt w:val="bullet"/>
      <w:lvlText w:val=""/>
      <w:lvlJc w:val="left"/>
      <w:pPr>
        <w:ind w:left="3346" w:hanging="360"/>
      </w:pPr>
      <w:rPr>
        <w:rFonts w:ascii="Symbol" w:hAnsi="Symbol" w:hint="default"/>
      </w:rPr>
    </w:lvl>
    <w:lvl w:ilvl="4" w:tplc="04090003" w:tentative="1">
      <w:start w:val="1"/>
      <w:numFmt w:val="bullet"/>
      <w:lvlText w:val="o"/>
      <w:lvlJc w:val="left"/>
      <w:pPr>
        <w:ind w:left="4066" w:hanging="360"/>
      </w:pPr>
      <w:rPr>
        <w:rFonts w:ascii="Courier New" w:hAnsi="Courier New" w:cs="Courier New" w:hint="default"/>
      </w:rPr>
    </w:lvl>
    <w:lvl w:ilvl="5" w:tplc="04090005" w:tentative="1">
      <w:start w:val="1"/>
      <w:numFmt w:val="bullet"/>
      <w:lvlText w:val=""/>
      <w:lvlJc w:val="left"/>
      <w:pPr>
        <w:ind w:left="4786" w:hanging="360"/>
      </w:pPr>
      <w:rPr>
        <w:rFonts w:ascii="Wingdings" w:hAnsi="Wingdings" w:hint="default"/>
      </w:rPr>
    </w:lvl>
    <w:lvl w:ilvl="6" w:tplc="04090001" w:tentative="1">
      <w:start w:val="1"/>
      <w:numFmt w:val="bullet"/>
      <w:lvlText w:val=""/>
      <w:lvlJc w:val="left"/>
      <w:pPr>
        <w:ind w:left="5506" w:hanging="360"/>
      </w:pPr>
      <w:rPr>
        <w:rFonts w:ascii="Symbol" w:hAnsi="Symbol" w:hint="default"/>
      </w:rPr>
    </w:lvl>
    <w:lvl w:ilvl="7" w:tplc="04090003" w:tentative="1">
      <w:start w:val="1"/>
      <w:numFmt w:val="bullet"/>
      <w:lvlText w:val="o"/>
      <w:lvlJc w:val="left"/>
      <w:pPr>
        <w:ind w:left="6226" w:hanging="360"/>
      </w:pPr>
      <w:rPr>
        <w:rFonts w:ascii="Courier New" w:hAnsi="Courier New" w:cs="Courier New" w:hint="default"/>
      </w:rPr>
    </w:lvl>
    <w:lvl w:ilvl="8" w:tplc="04090005" w:tentative="1">
      <w:start w:val="1"/>
      <w:numFmt w:val="bullet"/>
      <w:lvlText w:val=""/>
      <w:lvlJc w:val="left"/>
      <w:pPr>
        <w:ind w:left="6946" w:hanging="360"/>
      </w:pPr>
      <w:rPr>
        <w:rFonts w:ascii="Wingdings" w:hAnsi="Wingdings" w:hint="default"/>
      </w:rPr>
    </w:lvl>
  </w:abstractNum>
  <w:abstractNum w:abstractNumId="16">
    <w:nsid w:val="2821377A"/>
    <w:multiLevelType w:val="hybridMultilevel"/>
    <w:tmpl w:val="15B07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286A0C"/>
    <w:multiLevelType w:val="hybridMultilevel"/>
    <w:tmpl w:val="56289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BB85FF7"/>
    <w:multiLevelType w:val="hybridMultilevel"/>
    <w:tmpl w:val="C66EE2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2C834B3E"/>
    <w:multiLevelType w:val="hybridMultilevel"/>
    <w:tmpl w:val="7B26D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7A72EF6"/>
    <w:multiLevelType w:val="hybridMultilevel"/>
    <w:tmpl w:val="85441136"/>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21">
    <w:nsid w:val="3AF474BC"/>
    <w:multiLevelType w:val="hybridMultilevel"/>
    <w:tmpl w:val="4D6CA69A"/>
    <w:lvl w:ilvl="0" w:tplc="04090001">
      <w:start w:val="1"/>
      <w:numFmt w:val="bullet"/>
      <w:lvlText w:val=""/>
      <w:lvlJc w:val="left"/>
      <w:pPr>
        <w:ind w:left="1692" w:hanging="360"/>
      </w:pPr>
      <w:rPr>
        <w:rFonts w:ascii="Symbol" w:hAnsi="Symbol" w:hint="default"/>
      </w:rPr>
    </w:lvl>
    <w:lvl w:ilvl="1" w:tplc="04090003" w:tentative="1">
      <w:start w:val="1"/>
      <w:numFmt w:val="bullet"/>
      <w:lvlText w:val="o"/>
      <w:lvlJc w:val="left"/>
      <w:pPr>
        <w:ind w:left="2412" w:hanging="360"/>
      </w:pPr>
      <w:rPr>
        <w:rFonts w:ascii="Courier New" w:hAnsi="Courier New" w:cs="Courier New" w:hint="default"/>
      </w:rPr>
    </w:lvl>
    <w:lvl w:ilvl="2" w:tplc="04090005" w:tentative="1">
      <w:start w:val="1"/>
      <w:numFmt w:val="bullet"/>
      <w:lvlText w:val=""/>
      <w:lvlJc w:val="left"/>
      <w:pPr>
        <w:ind w:left="3132" w:hanging="360"/>
      </w:pPr>
      <w:rPr>
        <w:rFonts w:ascii="Wingdings" w:hAnsi="Wingdings" w:hint="default"/>
      </w:rPr>
    </w:lvl>
    <w:lvl w:ilvl="3" w:tplc="04090001" w:tentative="1">
      <w:start w:val="1"/>
      <w:numFmt w:val="bullet"/>
      <w:lvlText w:val=""/>
      <w:lvlJc w:val="left"/>
      <w:pPr>
        <w:ind w:left="3852" w:hanging="360"/>
      </w:pPr>
      <w:rPr>
        <w:rFonts w:ascii="Symbol" w:hAnsi="Symbol" w:hint="default"/>
      </w:rPr>
    </w:lvl>
    <w:lvl w:ilvl="4" w:tplc="04090003" w:tentative="1">
      <w:start w:val="1"/>
      <w:numFmt w:val="bullet"/>
      <w:lvlText w:val="o"/>
      <w:lvlJc w:val="left"/>
      <w:pPr>
        <w:ind w:left="4572" w:hanging="360"/>
      </w:pPr>
      <w:rPr>
        <w:rFonts w:ascii="Courier New" w:hAnsi="Courier New" w:cs="Courier New" w:hint="default"/>
      </w:rPr>
    </w:lvl>
    <w:lvl w:ilvl="5" w:tplc="04090005" w:tentative="1">
      <w:start w:val="1"/>
      <w:numFmt w:val="bullet"/>
      <w:lvlText w:val=""/>
      <w:lvlJc w:val="left"/>
      <w:pPr>
        <w:ind w:left="5292" w:hanging="360"/>
      </w:pPr>
      <w:rPr>
        <w:rFonts w:ascii="Wingdings" w:hAnsi="Wingdings" w:hint="default"/>
      </w:rPr>
    </w:lvl>
    <w:lvl w:ilvl="6" w:tplc="04090001" w:tentative="1">
      <w:start w:val="1"/>
      <w:numFmt w:val="bullet"/>
      <w:lvlText w:val=""/>
      <w:lvlJc w:val="left"/>
      <w:pPr>
        <w:ind w:left="6012" w:hanging="360"/>
      </w:pPr>
      <w:rPr>
        <w:rFonts w:ascii="Symbol" w:hAnsi="Symbol" w:hint="default"/>
      </w:rPr>
    </w:lvl>
    <w:lvl w:ilvl="7" w:tplc="04090003" w:tentative="1">
      <w:start w:val="1"/>
      <w:numFmt w:val="bullet"/>
      <w:lvlText w:val="o"/>
      <w:lvlJc w:val="left"/>
      <w:pPr>
        <w:ind w:left="6732" w:hanging="360"/>
      </w:pPr>
      <w:rPr>
        <w:rFonts w:ascii="Courier New" w:hAnsi="Courier New" w:cs="Courier New" w:hint="default"/>
      </w:rPr>
    </w:lvl>
    <w:lvl w:ilvl="8" w:tplc="04090005" w:tentative="1">
      <w:start w:val="1"/>
      <w:numFmt w:val="bullet"/>
      <w:lvlText w:val=""/>
      <w:lvlJc w:val="left"/>
      <w:pPr>
        <w:ind w:left="7452" w:hanging="360"/>
      </w:pPr>
      <w:rPr>
        <w:rFonts w:ascii="Wingdings" w:hAnsi="Wingdings" w:hint="default"/>
      </w:rPr>
    </w:lvl>
  </w:abstractNum>
  <w:abstractNum w:abstractNumId="22">
    <w:nsid w:val="3D06603D"/>
    <w:multiLevelType w:val="hybridMultilevel"/>
    <w:tmpl w:val="D462346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408E5774"/>
    <w:multiLevelType w:val="hybridMultilevel"/>
    <w:tmpl w:val="8DBC0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1121F7"/>
    <w:multiLevelType w:val="hybridMultilevel"/>
    <w:tmpl w:val="A1B4EE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C327DB"/>
    <w:multiLevelType w:val="hybridMultilevel"/>
    <w:tmpl w:val="70F024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4AD63E02"/>
    <w:multiLevelType w:val="hybridMultilevel"/>
    <w:tmpl w:val="43C89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425660"/>
    <w:multiLevelType w:val="hybridMultilevel"/>
    <w:tmpl w:val="D58CE50E"/>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28">
    <w:nsid w:val="4EA13726"/>
    <w:multiLevelType w:val="multilevel"/>
    <w:tmpl w:val="E6F00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22462FC"/>
    <w:multiLevelType w:val="hybridMultilevel"/>
    <w:tmpl w:val="F9D4FC5A"/>
    <w:lvl w:ilvl="0" w:tplc="CD0CBBB0">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2AB2D27"/>
    <w:multiLevelType w:val="hybridMultilevel"/>
    <w:tmpl w:val="D034E3A6"/>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31">
    <w:nsid w:val="534309BD"/>
    <w:multiLevelType w:val="hybridMultilevel"/>
    <w:tmpl w:val="5B787370"/>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32">
    <w:nsid w:val="545D4A66"/>
    <w:multiLevelType w:val="hybridMultilevel"/>
    <w:tmpl w:val="FAA8A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63751C0"/>
    <w:multiLevelType w:val="hybridMultilevel"/>
    <w:tmpl w:val="20E2CD84"/>
    <w:lvl w:ilvl="0" w:tplc="7BC2370C">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6D97C85"/>
    <w:multiLevelType w:val="hybridMultilevel"/>
    <w:tmpl w:val="A00C66B0"/>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35">
    <w:nsid w:val="5A193054"/>
    <w:multiLevelType w:val="hybridMultilevel"/>
    <w:tmpl w:val="8F1EE7BC"/>
    <w:lvl w:ilvl="0" w:tplc="0409000D">
      <w:start w:val="1"/>
      <w:numFmt w:val="bullet"/>
      <w:lvlText w:val=""/>
      <w:lvlJc w:val="left"/>
      <w:pPr>
        <w:ind w:left="1692" w:hanging="360"/>
      </w:pPr>
      <w:rPr>
        <w:rFonts w:ascii="Wingdings" w:hAnsi="Wingdings" w:hint="default"/>
      </w:rPr>
    </w:lvl>
    <w:lvl w:ilvl="1" w:tplc="04090003" w:tentative="1">
      <w:start w:val="1"/>
      <w:numFmt w:val="bullet"/>
      <w:lvlText w:val="o"/>
      <w:lvlJc w:val="left"/>
      <w:pPr>
        <w:ind w:left="2412" w:hanging="360"/>
      </w:pPr>
      <w:rPr>
        <w:rFonts w:ascii="Courier New" w:hAnsi="Courier New" w:cs="Courier New" w:hint="default"/>
      </w:rPr>
    </w:lvl>
    <w:lvl w:ilvl="2" w:tplc="04090005" w:tentative="1">
      <w:start w:val="1"/>
      <w:numFmt w:val="bullet"/>
      <w:lvlText w:val=""/>
      <w:lvlJc w:val="left"/>
      <w:pPr>
        <w:ind w:left="3132" w:hanging="360"/>
      </w:pPr>
      <w:rPr>
        <w:rFonts w:ascii="Wingdings" w:hAnsi="Wingdings" w:hint="default"/>
      </w:rPr>
    </w:lvl>
    <w:lvl w:ilvl="3" w:tplc="04090001" w:tentative="1">
      <w:start w:val="1"/>
      <w:numFmt w:val="bullet"/>
      <w:lvlText w:val=""/>
      <w:lvlJc w:val="left"/>
      <w:pPr>
        <w:ind w:left="3852" w:hanging="360"/>
      </w:pPr>
      <w:rPr>
        <w:rFonts w:ascii="Symbol" w:hAnsi="Symbol" w:hint="default"/>
      </w:rPr>
    </w:lvl>
    <w:lvl w:ilvl="4" w:tplc="04090003" w:tentative="1">
      <w:start w:val="1"/>
      <w:numFmt w:val="bullet"/>
      <w:lvlText w:val="o"/>
      <w:lvlJc w:val="left"/>
      <w:pPr>
        <w:ind w:left="4572" w:hanging="360"/>
      </w:pPr>
      <w:rPr>
        <w:rFonts w:ascii="Courier New" w:hAnsi="Courier New" w:cs="Courier New" w:hint="default"/>
      </w:rPr>
    </w:lvl>
    <w:lvl w:ilvl="5" w:tplc="04090005" w:tentative="1">
      <w:start w:val="1"/>
      <w:numFmt w:val="bullet"/>
      <w:lvlText w:val=""/>
      <w:lvlJc w:val="left"/>
      <w:pPr>
        <w:ind w:left="5292" w:hanging="360"/>
      </w:pPr>
      <w:rPr>
        <w:rFonts w:ascii="Wingdings" w:hAnsi="Wingdings" w:hint="default"/>
      </w:rPr>
    </w:lvl>
    <w:lvl w:ilvl="6" w:tplc="04090001" w:tentative="1">
      <w:start w:val="1"/>
      <w:numFmt w:val="bullet"/>
      <w:lvlText w:val=""/>
      <w:lvlJc w:val="left"/>
      <w:pPr>
        <w:ind w:left="6012" w:hanging="360"/>
      </w:pPr>
      <w:rPr>
        <w:rFonts w:ascii="Symbol" w:hAnsi="Symbol" w:hint="default"/>
      </w:rPr>
    </w:lvl>
    <w:lvl w:ilvl="7" w:tplc="04090003" w:tentative="1">
      <w:start w:val="1"/>
      <w:numFmt w:val="bullet"/>
      <w:lvlText w:val="o"/>
      <w:lvlJc w:val="left"/>
      <w:pPr>
        <w:ind w:left="6732" w:hanging="360"/>
      </w:pPr>
      <w:rPr>
        <w:rFonts w:ascii="Courier New" w:hAnsi="Courier New" w:cs="Courier New" w:hint="default"/>
      </w:rPr>
    </w:lvl>
    <w:lvl w:ilvl="8" w:tplc="04090005" w:tentative="1">
      <w:start w:val="1"/>
      <w:numFmt w:val="bullet"/>
      <w:lvlText w:val=""/>
      <w:lvlJc w:val="left"/>
      <w:pPr>
        <w:ind w:left="7452" w:hanging="360"/>
      </w:pPr>
      <w:rPr>
        <w:rFonts w:ascii="Wingdings" w:hAnsi="Wingdings" w:hint="default"/>
      </w:rPr>
    </w:lvl>
  </w:abstractNum>
  <w:abstractNum w:abstractNumId="36">
    <w:nsid w:val="5BD67143"/>
    <w:multiLevelType w:val="hybridMultilevel"/>
    <w:tmpl w:val="53CAD446"/>
    <w:lvl w:ilvl="0" w:tplc="DC5EC2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CD13E7"/>
    <w:multiLevelType w:val="hybridMultilevel"/>
    <w:tmpl w:val="691A96A6"/>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38">
    <w:nsid w:val="62674BF5"/>
    <w:multiLevelType w:val="hybridMultilevel"/>
    <w:tmpl w:val="BAF04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4607450"/>
    <w:multiLevelType w:val="hybridMultilevel"/>
    <w:tmpl w:val="618A8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7335294"/>
    <w:multiLevelType w:val="multilevel"/>
    <w:tmpl w:val="079C6F66"/>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79A3DB8"/>
    <w:multiLevelType w:val="hybridMultilevel"/>
    <w:tmpl w:val="F9E67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BD76A47"/>
    <w:multiLevelType w:val="hybridMultilevel"/>
    <w:tmpl w:val="04A4674C"/>
    <w:lvl w:ilvl="0" w:tplc="0409000D">
      <w:start w:val="1"/>
      <w:numFmt w:val="bullet"/>
      <w:lvlText w:val=""/>
      <w:lvlJc w:val="left"/>
      <w:pPr>
        <w:ind w:left="1115" w:hanging="360"/>
      </w:pPr>
      <w:rPr>
        <w:rFonts w:ascii="Wingdings" w:hAnsi="Wingdings" w:hint="default"/>
      </w:rPr>
    </w:lvl>
    <w:lvl w:ilvl="1" w:tplc="04090003" w:tentative="1">
      <w:start w:val="1"/>
      <w:numFmt w:val="bullet"/>
      <w:lvlText w:val="o"/>
      <w:lvlJc w:val="left"/>
      <w:pPr>
        <w:ind w:left="1835" w:hanging="360"/>
      </w:pPr>
      <w:rPr>
        <w:rFonts w:ascii="Courier New" w:hAnsi="Courier New" w:cs="Courier New" w:hint="default"/>
      </w:rPr>
    </w:lvl>
    <w:lvl w:ilvl="2" w:tplc="04090005" w:tentative="1">
      <w:start w:val="1"/>
      <w:numFmt w:val="bullet"/>
      <w:lvlText w:val=""/>
      <w:lvlJc w:val="left"/>
      <w:pPr>
        <w:ind w:left="2555" w:hanging="360"/>
      </w:pPr>
      <w:rPr>
        <w:rFonts w:ascii="Wingdings" w:hAnsi="Wingdings" w:hint="default"/>
      </w:rPr>
    </w:lvl>
    <w:lvl w:ilvl="3" w:tplc="04090001" w:tentative="1">
      <w:start w:val="1"/>
      <w:numFmt w:val="bullet"/>
      <w:lvlText w:val=""/>
      <w:lvlJc w:val="left"/>
      <w:pPr>
        <w:ind w:left="3275" w:hanging="360"/>
      </w:pPr>
      <w:rPr>
        <w:rFonts w:ascii="Symbol" w:hAnsi="Symbol" w:hint="default"/>
      </w:rPr>
    </w:lvl>
    <w:lvl w:ilvl="4" w:tplc="04090003" w:tentative="1">
      <w:start w:val="1"/>
      <w:numFmt w:val="bullet"/>
      <w:lvlText w:val="o"/>
      <w:lvlJc w:val="left"/>
      <w:pPr>
        <w:ind w:left="3995" w:hanging="360"/>
      </w:pPr>
      <w:rPr>
        <w:rFonts w:ascii="Courier New" w:hAnsi="Courier New" w:cs="Courier New" w:hint="default"/>
      </w:rPr>
    </w:lvl>
    <w:lvl w:ilvl="5" w:tplc="04090005" w:tentative="1">
      <w:start w:val="1"/>
      <w:numFmt w:val="bullet"/>
      <w:lvlText w:val=""/>
      <w:lvlJc w:val="left"/>
      <w:pPr>
        <w:ind w:left="4715" w:hanging="360"/>
      </w:pPr>
      <w:rPr>
        <w:rFonts w:ascii="Wingdings" w:hAnsi="Wingdings" w:hint="default"/>
      </w:rPr>
    </w:lvl>
    <w:lvl w:ilvl="6" w:tplc="04090001" w:tentative="1">
      <w:start w:val="1"/>
      <w:numFmt w:val="bullet"/>
      <w:lvlText w:val=""/>
      <w:lvlJc w:val="left"/>
      <w:pPr>
        <w:ind w:left="5435" w:hanging="360"/>
      </w:pPr>
      <w:rPr>
        <w:rFonts w:ascii="Symbol" w:hAnsi="Symbol" w:hint="default"/>
      </w:rPr>
    </w:lvl>
    <w:lvl w:ilvl="7" w:tplc="04090003" w:tentative="1">
      <w:start w:val="1"/>
      <w:numFmt w:val="bullet"/>
      <w:lvlText w:val="o"/>
      <w:lvlJc w:val="left"/>
      <w:pPr>
        <w:ind w:left="6155" w:hanging="360"/>
      </w:pPr>
      <w:rPr>
        <w:rFonts w:ascii="Courier New" w:hAnsi="Courier New" w:cs="Courier New" w:hint="default"/>
      </w:rPr>
    </w:lvl>
    <w:lvl w:ilvl="8" w:tplc="04090005" w:tentative="1">
      <w:start w:val="1"/>
      <w:numFmt w:val="bullet"/>
      <w:lvlText w:val=""/>
      <w:lvlJc w:val="left"/>
      <w:pPr>
        <w:ind w:left="6875" w:hanging="360"/>
      </w:pPr>
      <w:rPr>
        <w:rFonts w:ascii="Wingdings" w:hAnsi="Wingdings" w:hint="default"/>
      </w:rPr>
    </w:lvl>
  </w:abstractNum>
  <w:abstractNum w:abstractNumId="43">
    <w:nsid w:val="6DA77B08"/>
    <w:multiLevelType w:val="hybridMultilevel"/>
    <w:tmpl w:val="5066E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2446A92"/>
    <w:multiLevelType w:val="hybridMultilevel"/>
    <w:tmpl w:val="46163E2E"/>
    <w:lvl w:ilvl="0" w:tplc="04090001">
      <w:start w:val="1"/>
      <w:numFmt w:val="bullet"/>
      <w:lvlText w:val=""/>
      <w:lvlJc w:val="left"/>
      <w:pPr>
        <w:ind w:left="782" w:hanging="360"/>
      </w:pPr>
      <w:rPr>
        <w:rFonts w:ascii="Symbol" w:hAnsi="Symbol"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45">
    <w:nsid w:val="724A5514"/>
    <w:multiLevelType w:val="hybridMultilevel"/>
    <w:tmpl w:val="46B058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4496500"/>
    <w:multiLevelType w:val="hybridMultilevel"/>
    <w:tmpl w:val="F67A6884"/>
    <w:lvl w:ilvl="0" w:tplc="04090001">
      <w:start w:val="1"/>
      <w:numFmt w:val="bullet"/>
      <w:lvlText w:val=""/>
      <w:lvlJc w:val="left"/>
      <w:pPr>
        <w:ind w:left="782" w:hanging="360"/>
      </w:pPr>
      <w:rPr>
        <w:rFonts w:ascii="Symbol" w:hAnsi="Symbol"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47">
    <w:nsid w:val="7E7406C9"/>
    <w:multiLevelType w:val="multilevel"/>
    <w:tmpl w:val="DD187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7"/>
  </w:num>
  <w:num w:numId="3">
    <w:abstractNumId w:val="24"/>
  </w:num>
  <w:num w:numId="4">
    <w:abstractNumId w:val="12"/>
  </w:num>
  <w:num w:numId="5">
    <w:abstractNumId w:val="34"/>
  </w:num>
  <w:num w:numId="6">
    <w:abstractNumId w:val="10"/>
  </w:num>
  <w:num w:numId="7">
    <w:abstractNumId w:val="8"/>
  </w:num>
  <w:num w:numId="8">
    <w:abstractNumId w:val="31"/>
  </w:num>
  <w:num w:numId="9">
    <w:abstractNumId w:val="21"/>
  </w:num>
  <w:num w:numId="10">
    <w:abstractNumId w:val="41"/>
  </w:num>
  <w:num w:numId="11">
    <w:abstractNumId w:val="38"/>
  </w:num>
  <w:num w:numId="12">
    <w:abstractNumId w:val="7"/>
  </w:num>
  <w:num w:numId="13">
    <w:abstractNumId w:val="47"/>
  </w:num>
  <w:num w:numId="14">
    <w:abstractNumId w:val="25"/>
  </w:num>
  <w:num w:numId="15">
    <w:abstractNumId w:val="29"/>
  </w:num>
  <w:num w:numId="16">
    <w:abstractNumId w:val="33"/>
  </w:num>
  <w:num w:numId="17">
    <w:abstractNumId w:val="32"/>
  </w:num>
  <w:num w:numId="18">
    <w:abstractNumId w:val="6"/>
  </w:num>
  <w:num w:numId="19">
    <w:abstractNumId w:val="11"/>
  </w:num>
  <w:num w:numId="20">
    <w:abstractNumId w:val="28"/>
  </w:num>
  <w:num w:numId="21">
    <w:abstractNumId w:val="19"/>
  </w:num>
  <w:num w:numId="22">
    <w:abstractNumId w:val="0"/>
  </w:num>
  <w:num w:numId="23">
    <w:abstractNumId w:val="1"/>
  </w:num>
  <w:num w:numId="24">
    <w:abstractNumId w:val="22"/>
  </w:num>
  <w:num w:numId="25">
    <w:abstractNumId w:val="46"/>
  </w:num>
  <w:num w:numId="26">
    <w:abstractNumId w:val="39"/>
  </w:num>
  <w:num w:numId="27">
    <w:abstractNumId w:val="44"/>
  </w:num>
  <w:num w:numId="28">
    <w:abstractNumId w:val="17"/>
  </w:num>
  <w:num w:numId="29">
    <w:abstractNumId w:val="16"/>
  </w:num>
  <w:num w:numId="30">
    <w:abstractNumId w:val="2"/>
  </w:num>
  <w:num w:numId="31">
    <w:abstractNumId w:val="40"/>
  </w:num>
  <w:num w:numId="32">
    <w:abstractNumId w:val="20"/>
  </w:num>
  <w:num w:numId="33">
    <w:abstractNumId w:val="3"/>
  </w:num>
  <w:num w:numId="34">
    <w:abstractNumId w:val="18"/>
  </w:num>
  <w:num w:numId="35">
    <w:abstractNumId w:val="36"/>
  </w:num>
  <w:num w:numId="36">
    <w:abstractNumId w:val="37"/>
  </w:num>
  <w:num w:numId="37">
    <w:abstractNumId w:val="30"/>
  </w:num>
  <w:num w:numId="38">
    <w:abstractNumId w:val="5"/>
  </w:num>
  <w:num w:numId="39">
    <w:abstractNumId w:val="15"/>
  </w:num>
  <w:num w:numId="40">
    <w:abstractNumId w:val="35"/>
  </w:num>
  <w:num w:numId="41">
    <w:abstractNumId w:val="13"/>
  </w:num>
  <w:num w:numId="42">
    <w:abstractNumId w:val="26"/>
  </w:num>
  <w:num w:numId="43">
    <w:abstractNumId w:val="23"/>
  </w:num>
  <w:num w:numId="44">
    <w:abstractNumId w:val="14"/>
  </w:num>
  <w:num w:numId="45">
    <w:abstractNumId w:val="42"/>
  </w:num>
  <w:num w:numId="46">
    <w:abstractNumId w:val="45"/>
  </w:num>
  <w:num w:numId="47">
    <w:abstractNumId w:val="9"/>
  </w:num>
  <w:num w:numId="48">
    <w:abstractNumId w:val="4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412"/>
    <w:rsid w:val="000006DC"/>
    <w:rsid w:val="00001C94"/>
    <w:rsid w:val="00001CB8"/>
    <w:rsid w:val="000055E4"/>
    <w:rsid w:val="0001059F"/>
    <w:rsid w:val="00011520"/>
    <w:rsid w:val="0001163B"/>
    <w:rsid w:val="00011B4D"/>
    <w:rsid w:val="00012A3D"/>
    <w:rsid w:val="00013868"/>
    <w:rsid w:val="00014F3B"/>
    <w:rsid w:val="00016BC4"/>
    <w:rsid w:val="00020207"/>
    <w:rsid w:val="00021052"/>
    <w:rsid w:val="00022091"/>
    <w:rsid w:val="00026DFB"/>
    <w:rsid w:val="000307D8"/>
    <w:rsid w:val="00033CCC"/>
    <w:rsid w:val="00034DD5"/>
    <w:rsid w:val="00035076"/>
    <w:rsid w:val="00035D81"/>
    <w:rsid w:val="00036A45"/>
    <w:rsid w:val="00040462"/>
    <w:rsid w:val="00040779"/>
    <w:rsid w:val="0004159B"/>
    <w:rsid w:val="000429E3"/>
    <w:rsid w:val="00042F6C"/>
    <w:rsid w:val="00043515"/>
    <w:rsid w:val="00043935"/>
    <w:rsid w:val="0004633C"/>
    <w:rsid w:val="00050E56"/>
    <w:rsid w:val="0005151A"/>
    <w:rsid w:val="00051930"/>
    <w:rsid w:val="00052FED"/>
    <w:rsid w:val="00053D28"/>
    <w:rsid w:val="00054AB1"/>
    <w:rsid w:val="00055386"/>
    <w:rsid w:val="0006183C"/>
    <w:rsid w:val="0006228F"/>
    <w:rsid w:val="000631CC"/>
    <w:rsid w:val="00063430"/>
    <w:rsid w:val="000644E3"/>
    <w:rsid w:val="00065E52"/>
    <w:rsid w:val="00066147"/>
    <w:rsid w:val="00066400"/>
    <w:rsid w:val="00066859"/>
    <w:rsid w:val="00066DA7"/>
    <w:rsid w:val="00067BFF"/>
    <w:rsid w:val="00067CA0"/>
    <w:rsid w:val="000726DA"/>
    <w:rsid w:val="000728A5"/>
    <w:rsid w:val="00073FFB"/>
    <w:rsid w:val="00075215"/>
    <w:rsid w:val="00075845"/>
    <w:rsid w:val="0007681B"/>
    <w:rsid w:val="0008229C"/>
    <w:rsid w:val="00082737"/>
    <w:rsid w:val="00082A28"/>
    <w:rsid w:val="00082BC1"/>
    <w:rsid w:val="00083326"/>
    <w:rsid w:val="00083A61"/>
    <w:rsid w:val="00083D27"/>
    <w:rsid w:val="00084098"/>
    <w:rsid w:val="00084788"/>
    <w:rsid w:val="0008504E"/>
    <w:rsid w:val="000853E5"/>
    <w:rsid w:val="00085EFE"/>
    <w:rsid w:val="00086C1A"/>
    <w:rsid w:val="00086D97"/>
    <w:rsid w:val="00087407"/>
    <w:rsid w:val="000907AA"/>
    <w:rsid w:val="00090AE2"/>
    <w:rsid w:val="00091DB6"/>
    <w:rsid w:val="00091FDC"/>
    <w:rsid w:val="00094306"/>
    <w:rsid w:val="00095A66"/>
    <w:rsid w:val="000963D6"/>
    <w:rsid w:val="000A5003"/>
    <w:rsid w:val="000A516B"/>
    <w:rsid w:val="000A6AC3"/>
    <w:rsid w:val="000A6FCA"/>
    <w:rsid w:val="000A7973"/>
    <w:rsid w:val="000A7ACA"/>
    <w:rsid w:val="000B0708"/>
    <w:rsid w:val="000B0DAA"/>
    <w:rsid w:val="000B3D49"/>
    <w:rsid w:val="000B5EBF"/>
    <w:rsid w:val="000B77C4"/>
    <w:rsid w:val="000C1F47"/>
    <w:rsid w:val="000C2896"/>
    <w:rsid w:val="000C2B8F"/>
    <w:rsid w:val="000C3970"/>
    <w:rsid w:val="000C50BD"/>
    <w:rsid w:val="000C6BE2"/>
    <w:rsid w:val="000D00D5"/>
    <w:rsid w:val="000D0405"/>
    <w:rsid w:val="000D6124"/>
    <w:rsid w:val="000D6766"/>
    <w:rsid w:val="000D709A"/>
    <w:rsid w:val="000E09B0"/>
    <w:rsid w:val="000E1BFC"/>
    <w:rsid w:val="000E6FA2"/>
    <w:rsid w:val="000F0649"/>
    <w:rsid w:val="000F2244"/>
    <w:rsid w:val="000F5D3D"/>
    <w:rsid w:val="000F6021"/>
    <w:rsid w:val="000F750E"/>
    <w:rsid w:val="001009B0"/>
    <w:rsid w:val="00101A97"/>
    <w:rsid w:val="001022E1"/>
    <w:rsid w:val="001029B5"/>
    <w:rsid w:val="001031EA"/>
    <w:rsid w:val="00106191"/>
    <w:rsid w:val="00106307"/>
    <w:rsid w:val="001063DC"/>
    <w:rsid w:val="00106A02"/>
    <w:rsid w:val="00107A52"/>
    <w:rsid w:val="00110E41"/>
    <w:rsid w:val="00111F95"/>
    <w:rsid w:val="001121D0"/>
    <w:rsid w:val="00112FB2"/>
    <w:rsid w:val="001137A7"/>
    <w:rsid w:val="001148DB"/>
    <w:rsid w:val="00114E91"/>
    <w:rsid w:val="001156BA"/>
    <w:rsid w:val="00115D79"/>
    <w:rsid w:val="001169D7"/>
    <w:rsid w:val="00116A20"/>
    <w:rsid w:val="0011798E"/>
    <w:rsid w:val="00120234"/>
    <w:rsid w:val="00120E94"/>
    <w:rsid w:val="0012175E"/>
    <w:rsid w:val="00121980"/>
    <w:rsid w:val="001243C7"/>
    <w:rsid w:val="00124A9B"/>
    <w:rsid w:val="00130004"/>
    <w:rsid w:val="00130192"/>
    <w:rsid w:val="001313BF"/>
    <w:rsid w:val="00131572"/>
    <w:rsid w:val="00132098"/>
    <w:rsid w:val="001322C4"/>
    <w:rsid w:val="00133B15"/>
    <w:rsid w:val="00134132"/>
    <w:rsid w:val="001359FB"/>
    <w:rsid w:val="00135C4A"/>
    <w:rsid w:val="00136191"/>
    <w:rsid w:val="00137CE7"/>
    <w:rsid w:val="00137E7D"/>
    <w:rsid w:val="00137FAA"/>
    <w:rsid w:val="00140A40"/>
    <w:rsid w:val="00145385"/>
    <w:rsid w:val="00147738"/>
    <w:rsid w:val="00147FE4"/>
    <w:rsid w:val="00151CDD"/>
    <w:rsid w:val="001527B0"/>
    <w:rsid w:val="001532E0"/>
    <w:rsid w:val="001539D5"/>
    <w:rsid w:val="00155B49"/>
    <w:rsid w:val="00155BE6"/>
    <w:rsid w:val="00156430"/>
    <w:rsid w:val="00156C52"/>
    <w:rsid w:val="00160D2A"/>
    <w:rsid w:val="001622BF"/>
    <w:rsid w:val="0016273A"/>
    <w:rsid w:val="0016338D"/>
    <w:rsid w:val="001634B1"/>
    <w:rsid w:val="00165DE3"/>
    <w:rsid w:val="00171E3E"/>
    <w:rsid w:val="00172AAF"/>
    <w:rsid w:val="00172D68"/>
    <w:rsid w:val="001745D1"/>
    <w:rsid w:val="001746F1"/>
    <w:rsid w:val="001768C2"/>
    <w:rsid w:val="00176F6E"/>
    <w:rsid w:val="001800D6"/>
    <w:rsid w:val="001818BD"/>
    <w:rsid w:val="00181C99"/>
    <w:rsid w:val="00182101"/>
    <w:rsid w:val="00182783"/>
    <w:rsid w:val="00184B52"/>
    <w:rsid w:val="00185561"/>
    <w:rsid w:val="00185D5E"/>
    <w:rsid w:val="00186F6F"/>
    <w:rsid w:val="00187227"/>
    <w:rsid w:val="00187490"/>
    <w:rsid w:val="00190F96"/>
    <w:rsid w:val="001918DA"/>
    <w:rsid w:val="001919A5"/>
    <w:rsid w:val="0019256A"/>
    <w:rsid w:val="0019381C"/>
    <w:rsid w:val="00195D20"/>
    <w:rsid w:val="001A0A5C"/>
    <w:rsid w:val="001A1160"/>
    <w:rsid w:val="001A1297"/>
    <w:rsid w:val="001A13C2"/>
    <w:rsid w:val="001A165B"/>
    <w:rsid w:val="001A24B9"/>
    <w:rsid w:val="001A32DF"/>
    <w:rsid w:val="001A44DD"/>
    <w:rsid w:val="001A554C"/>
    <w:rsid w:val="001A5642"/>
    <w:rsid w:val="001A59C4"/>
    <w:rsid w:val="001A61F9"/>
    <w:rsid w:val="001A6FE1"/>
    <w:rsid w:val="001A71A2"/>
    <w:rsid w:val="001B1606"/>
    <w:rsid w:val="001B2C65"/>
    <w:rsid w:val="001B4B2C"/>
    <w:rsid w:val="001B662B"/>
    <w:rsid w:val="001B71CE"/>
    <w:rsid w:val="001B77CA"/>
    <w:rsid w:val="001C23A4"/>
    <w:rsid w:val="001C2745"/>
    <w:rsid w:val="001C3EB7"/>
    <w:rsid w:val="001C5545"/>
    <w:rsid w:val="001C5B7E"/>
    <w:rsid w:val="001C69E8"/>
    <w:rsid w:val="001C6AFA"/>
    <w:rsid w:val="001C7D80"/>
    <w:rsid w:val="001D010C"/>
    <w:rsid w:val="001D0318"/>
    <w:rsid w:val="001D07C3"/>
    <w:rsid w:val="001D0C5A"/>
    <w:rsid w:val="001D23AB"/>
    <w:rsid w:val="001D2C1B"/>
    <w:rsid w:val="001D6429"/>
    <w:rsid w:val="001D6EC1"/>
    <w:rsid w:val="001D77B4"/>
    <w:rsid w:val="001E061A"/>
    <w:rsid w:val="001E1F40"/>
    <w:rsid w:val="001E20F3"/>
    <w:rsid w:val="001E309B"/>
    <w:rsid w:val="001E37F6"/>
    <w:rsid w:val="001E6047"/>
    <w:rsid w:val="001E6585"/>
    <w:rsid w:val="001F0072"/>
    <w:rsid w:val="001F1C37"/>
    <w:rsid w:val="001F1E04"/>
    <w:rsid w:val="001F2FAF"/>
    <w:rsid w:val="001F4694"/>
    <w:rsid w:val="001F4FDF"/>
    <w:rsid w:val="001F6D9B"/>
    <w:rsid w:val="001F7640"/>
    <w:rsid w:val="001F7AA6"/>
    <w:rsid w:val="001F7AF7"/>
    <w:rsid w:val="0020145F"/>
    <w:rsid w:val="0020155A"/>
    <w:rsid w:val="002051D4"/>
    <w:rsid w:val="00205486"/>
    <w:rsid w:val="00205A36"/>
    <w:rsid w:val="00205AA4"/>
    <w:rsid w:val="00205CDC"/>
    <w:rsid w:val="00206F30"/>
    <w:rsid w:val="0021005A"/>
    <w:rsid w:val="002108E2"/>
    <w:rsid w:val="0021177F"/>
    <w:rsid w:val="002125D0"/>
    <w:rsid w:val="00212C53"/>
    <w:rsid w:val="00213113"/>
    <w:rsid w:val="00213AEE"/>
    <w:rsid w:val="00214FC3"/>
    <w:rsid w:val="002156CC"/>
    <w:rsid w:val="00215DB7"/>
    <w:rsid w:val="00216383"/>
    <w:rsid w:val="00217B62"/>
    <w:rsid w:val="00220C9C"/>
    <w:rsid w:val="002215A7"/>
    <w:rsid w:val="00222562"/>
    <w:rsid w:val="00223800"/>
    <w:rsid w:val="00224076"/>
    <w:rsid w:val="00226757"/>
    <w:rsid w:val="0023217F"/>
    <w:rsid w:val="00232536"/>
    <w:rsid w:val="0023412C"/>
    <w:rsid w:val="00234B0E"/>
    <w:rsid w:val="002352DC"/>
    <w:rsid w:val="00236A2F"/>
    <w:rsid w:val="0024033D"/>
    <w:rsid w:val="002411AD"/>
    <w:rsid w:val="00241915"/>
    <w:rsid w:val="00242408"/>
    <w:rsid w:val="002424C3"/>
    <w:rsid w:val="00242F0C"/>
    <w:rsid w:val="00243290"/>
    <w:rsid w:val="002432AD"/>
    <w:rsid w:val="00244B78"/>
    <w:rsid w:val="00245244"/>
    <w:rsid w:val="002453BE"/>
    <w:rsid w:val="00246468"/>
    <w:rsid w:val="00247615"/>
    <w:rsid w:val="002504AD"/>
    <w:rsid w:val="002505A2"/>
    <w:rsid w:val="00250F03"/>
    <w:rsid w:val="002557AF"/>
    <w:rsid w:val="0025658B"/>
    <w:rsid w:val="00257284"/>
    <w:rsid w:val="002577BA"/>
    <w:rsid w:val="00257E37"/>
    <w:rsid w:val="002605C6"/>
    <w:rsid w:val="00261FB6"/>
    <w:rsid w:val="0026248A"/>
    <w:rsid w:val="00264677"/>
    <w:rsid w:val="002678DB"/>
    <w:rsid w:val="00270A31"/>
    <w:rsid w:val="002726F7"/>
    <w:rsid w:val="00272D08"/>
    <w:rsid w:val="00273046"/>
    <w:rsid w:val="002733AA"/>
    <w:rsid w:val="00273C20"/>
    <w:rsid w:val="002768E6"/>
    <w:rsid w:val="0027720C"/>
    <w:rsid w:val="00280899"/>
    <w:rsid w:val="00280A73"/>
    <w:rsid w:val="002823E0"/>
    <w:rsid w:val="00282837"/>
    <w:rsid w:val="00283268"/>
    <w:rsid w:val="002852A8"/>
    <w:rsid w:val="00285F50"/>
    <w:rsid w:val="002866CB"/>
    <w:rsid w:val="0028736F"/>
    <w:rsid w:val="00287971"/>
    <w:rsid w:val="00290037"/>
    <w:rsid w:val="0029115E"/>
    <w:rsid w:val="00292755"/>
    <w:rsid w:val="00294803"/>
    <w:rsid w:val="00294E1B"/>
    <w:rsid w:val="00295561"/>
    <w:rsid w:val="00295777"/>
    <w:rsid w:val="00295A23"/>
    <w:rsid w:val="002A16F9"/>
    <w:rsid w:val="002A175B"/>
    <w:rsid w:val="002A1871"/>
    <w:rsid w:val="002A2821"/>
    <w:rsid w:val="002A3667"/>
    <w:rsid w:val="002A5E49"/>
    <w:rsid w:val="002A6E4E"/>
    <w:rsid w:val="002A7268"/>
    <w:rsid w:val="002A7BBA"/>
    <w:rsid w:val="002B043A"/>
    <w:rsid w:val="002B0640"/>
    <w:rsid w:val="002B2E59"/>
    <w:rsid w:val="002B5980"/>
    <w:rsid w:val="002B7403"/>
    <w:rsid w:val="002C028F"/>
    <w:rsid w:val="002C0D1E"/>
    <w:rsid w:val="002C0F80"/>
    <w:rsid w:val="002C2005"/>
    <w:rsid w:val="002C2D05"/>
    <w:rsid w:val="002C2D87"/>
    <w:rsid w:val="002C324C"/>
    <w:rsid w:val="002C4893"/>
    <w:rsid w:val="002C5475"/>
    <w:rsid w:val="002C5722"/>
    <w:rsid w:val="002D0516"/>
    <w:rsid w:val="002D1F7D"/>
    <w:rsid w:val="002D2261"/>
    <w:rsid w:val="002D2F2E"/>
    <w:rsid w:val="002D3ED8"/>
    <w:rsid w:val="002D6B4A"/>
    <w:rsid w:val="002E0124"/>
    <w:rsid w:val="002E38EA"/>
    <w:rsid w:val="002E3E75"/>
    <w:rsid w:val="002E4805"/>
    <w:rsid w:val="002E486F"/>
    <w:rsid w:val="002E4C4A"/>
    <w:rsid w:val="002E72C6"/>
    <w:rsid w:val="002E73AD"/>
    <w:rsid w:val="002E7B8D"/>
    <w:rsid w:val="002F1685"/>
    <w:rsid w:val="002F39F6"/>
    <w:rsid w:val="002F4047"/>
    <w:rsid w:val="002F6BA7"/>
    <w:rsid w:val="002F7616"/>
    <w:rsid w:val="002F7FDC"/>
    <w:rsid w:val="0030153D"/>
    <w:rsid w:val="00305476"/>
    <w:rsid w:val="00305520"/>
    <w:rsid w:val="003072C3"/>
    <w:rsid w:val="003103A5"/>
    <w:rsid w:val="003110EB"/>
    <w:rsid w:val="003115BD"/>
    <w:rsid w:val="00311F7A"/>
    <w:rsid w:val="003124CF"/>
    <w:rsid w:val="00312E0A"/>
    <w:rsid w:val="00312F0A"/>
    <w:rsid w:val="00313EC6"/>
    <w:rsid w:val="00314047"/>
    <w:rsid w:val="00316B88"/>
    <w:rsid w:val="00317FDB"/>
    <w:rsid w:val="00320018"/>
    <w:rsid w:val="00322B00"/>
    <w:rsid w:val="00324EE5"/>
    <w:rsid w:val="0032504D"/>
    <w:rsid w:val="00327207"/>
    <w:rsid w:val="0033269D"/>
    <w:rsid w:val="00332F94"/>
    <w:rsid w:val="00333B51"/>
    <w:rsid w:val="00333FC9"/>
    <w:rsid w:val="003343C5"/>
    <w:rsid w:val="003358ED"/>
    <w:rsid w:val="00337676"/>
    <w:rsid w:val="00337892"/>
    <w:rsid w:val="003404B4"/>
    <w:rsid w:val="00343402"/>
    <w:rsid w:val="00343542"/>
    <w:rsid w:val="00345D1D"/>
    <w:rsid w:val="00345FDA"/>
    <w:rsid w:val="00347284"/>
    <w:rsid w:val="00347B31"/>
    <w:rsid w:val="00347C8A"/>
    <w:rsid w:val="003503DB"/>
    <w:rsid w:val="00350D24"/>
    <w:rsid w:val="003534FA"/>
    <w:rsid w:val="003549C3"/>
    <w:rsid w:val="00354C8B"/>
    <w:rsid w:val="0035580E"/>
    <w:rsid w:val="00355AA5"/>
    <w:rsid w:val="00355B7A"/>
    <w:rsid w:val="003565F5"/>
    <w:rsid w:val="003601C4"/>
    <w:rsid w:val="003608E8"/>
    <w:rsid w:val="003611E4"/>
    <w:rsid w:val="0036162D"/>
    <w:rsid w:val="003622F4"/>
    <w:rsid w:val="003623CC"/>
    <w:rsid w:val="00362802"/>
    <w:rsid w:val="0036305F"/>
    <w:rsid w:val="003647CA"/>
    <w:rsid w:val="003650B9"/>
    <w:rsid w:val="00365E1A"/>
    <w:rsid w:val="00367747"/>
    <w:rsid w:val="0037099B"/>
    <w:rsid w:val="00372715"/>
    <w:rsid w:val="00373087"/>
    <w:rsid w:val="0037364E"/>
    <w:rsid w:val="003736F2"/>
    <w:rsid w:val="00373CE0"/>
    <w:rsid w:val="0037620C"/>
    <w:rsid w:val="0037722C"/>
    <w:rsid w:val="00377821"/>
    <w:rsid w:val="00380EDB"/>
    <w:rsid w:val="00380EF6"/>
    <w:rsid w:val="003813C5"/>
    <w:rsid w:val="00381E0E"/>
    <w:rsid w:val="003829F7"/>
    <w:rsid w:val="00385E0C"/>
    <w:rsid w:val="0038659F"/>
    <w:rsid w:val="00387646"/>
    <w:rsid w:val="003901D6"/>
    <w:rsid w:val="003915AE"/>
    <w:rsid w:val="00391753"/>
    <w:rsid w:val="00391BB4"/>
    <w:rsid w:val="00393680"/>
    <w:rsid w:val="00394404"/>
    <w:rsid w:val="003948A1"/>
    <w:rsid w:val="00395DB6"/>
    <w:rsid w:val="00395ECD"/>
    <w:rsid w:val="003967B3"/>
    <w:rsid w:val="00397126"/>
    <w:rsid w:val="003A0089"/>
    <w:rsid w:val="003A239C"/>
    <w:rsid w:val="003A3C76"/>
    <w:rsid w:val="003A5E9B"/>
    <w:rsid w:val="003A67AC"/>
    <w:rsid w:val="003A7411"/>
    <w:rsid w:val="003B0468"/>
    <w:rsid w:val="003B094E"/>
    <w:rsid w:val="003B15C5"/>
    <w:rsid w:val="003B15D6"/>
    <w:rsid w:val="003B1B12"/>
    <w:rsid w:val="003B3711"/>
    <w:rsid w:val="003B3DF2"/>
    <w:rsid w:val="003B6C75"/>
    <w:rsid w:val="003B7C8B"/>
    <w:rsid w:val="003C11DA"/>
    <w:rsid w:val="003C13A7"/>
    <w:rsid w:val="003C1E5B"/>
    <w:rsid w:val="003C206C"/>
    <w:rsid w:val="003C2437"/>
    <w:rsid w:val="003C72C1"/>
    <w:rsid w:val="003D1675"/>
    <w:rsid w:val="003D1B72"/>
    <w:rsid w:val="003D21E5"/>
    <w:rsid w:val="003D4C29"/>
    <w:rsid w:val="003D69B3"/>
    <w:rsid w:val="003D7979"/>
    <w:rsid w:val="003E02A3"/>
    <w:rsid w:val="003E1C54"/>
    <w:rsid w:val="003E2190"/>
    <w:rsid w:val="003E258C"/>
    <w:rsid w:val="003E2938"/>
    <w:rsid w:val="003E2E88"/>
    <w:rsid w:val="003E36C4"/>
    <w:rsid w:val="003E3C6B"/>
    <w:rsid w:val="003E4A34"/>
    <w:rsid w:val="003E5E44"/>
    <w:rsid w:val="003F0AC8"/>
    <w:rsid w:val="003F0B46"/>
    <w:rsid w:val="003F2B55"/>
    <w:rsid w:val="003F439C"/>
    <w:rsid w:val="003F5199"/>
    <w:rsid w:val="003F581B"/>
    <w:rsid w:val="004023C5"/>
    <w:rsid w:val="00404172"/>
    <w:rsid w:val="00406D84"/>
    <w:rsid w:val="00406F9A"/>
    <w:rsid w:val="00407084"/>
    <w:rsid w:val="00410305"/>
    <w:rsid w:val="004103FA"/>
    <w:rsid w:val="004115EB"/>
    <w:rsid w:val="00412016"/>
    <w:rsid w:val="004126E5"/>
    <w:rsid w:val="00414E82"/>
    <w:rsid w:val="00414F30"/>
    <w:rsid w:val="004150D5"/>
    <w:rsid w:val="0041710F"/>
    <w:rsid w:val="00417856"/>
    <w:rsid w:val="00417ECD"/>
    <w:rsid w:val="004203F4"/>
    <w:rsid w:val="00420421"/>
    <w:rsid w:val="00420705"/>
    <w:rsid w:val="004249A7"/>
    <w:rsid w:val="00431614"/>
    <w:rsid w:val="00431AFC"/>
    <w:rsid w:val="00432035"/>
    <w:rsid w:val="004320EC"/>
    <w:rsid w:val="00433AFC"/>
    <w:rsid w:val="00435DF0"/>
    <w:rsid w:val="004409A0"/>
    <w:rsid w:val="00441E35"/>
    <w:rsid w:val="00442F63"/>
    <w:rsid w:val="00443ACD"/>
    <w:rsid w:val="00443EB5"/>
    <w:rsid w:val="004440AF"/>
    <w:rsid w:val="00444BA4"/>
    <w:rsid w:val="00444CAB"/>
    <w:rsid w:val="004452EC"/>
    <w:rsid w:val="00446092"/>
    <w:rsid w:val="004461B9"/>
    <w:rsid w:val="0044709A"/>
    <w:rsid w:val="004474AC"/>
    <w:rsid w:val="004507DE"/>
    <w:rsid w:val="00450FA9"/>
    <w:rsid w:val="004511F4"/>
    <w:rsid w:val="0045122B"/>
    <w:rsid w:val="00451C6F"/>
    <w:rsid w:val="0045269E"/>
    <w:rsid w:val="0045406B"/>
    <w:rsid w:val="004548E3"/>
    <w:rsid w:val="00454CB3"/>
    <w:rsid w:val="00454D0B"/>
    <w:rsid w:val="00456C1E"/>
    <w:rsid w:val="004577EF"/>
    <w:rsid w:val="004603AA"/>
    <w:rsid w:val="0046056C"/>
    <w:rsid w:val="004610DA"/>
    <w:rsid w:val="0046318D"/>
    <w:rsid w:val="00465F33"/>
    <w:rsid w:val="0046647C"/>
    <w:rsid w:val="00467C4E"/>
    <w:rsid w:val="004715D9"/>
    <w:rsid w:val="004736CD"/>
    <w:rsid w:val="00476879"/>
    <w:rsid w:val="00476E90"/>
    <w:rsid w:val="0047730E"/>
    <w:rsid w:val="00477534"/>
    <w:rsid w:val="00477679"/>
    <w:rsid w:val="004776C0"/>
    <w:rsid w:val="00477998"/>
    <w:rsid w:val="00481087"/>
    <w:rsid w:val="004810DA"/>
    <w:rsid w:val="0048342D"/>
    <w:rsid w:val="00484F83"/>
    <w:rsid w:val="0049049A"/>
    <w:rsid w:val="00491752"/>
    <w:rsid w:val="00491B56"/>
    <w:rsid w:val="00492CEB"/>
    <w:rsid w:val="004950F3"/>
    <w:rsid w:val="00495B13"/>
    <w:rsid w:val="00497AD2"/>
    <w:rsid w:val="004A0798"/>
    <w:rsid w:val="004A084C"/>
    <w:rsid w:val="004A164B"/>
    <w:rsid w:val="004A4508"/>
    <w:rsid w:val="004A4F5B"/>
    <w:rsid w:val="004A55C6"/>
    <w:rsid w:val="004A74C8"/>
    <w:rsid w:val="004B0426"/>
    <w:rsid w:val="004B0DFD"/>
    <w:rsid w:val="004B1898"/>
    <w:rsid w:val="004B2BDF"/>
    <w:rsid w:val="004B37C0"/>
    <w:rsid w:val="004B3A21"/>
    <w:rsid w:val="004B40C2"/>
    <w:rsid w:val="004B45B2"/>
    <w:rsid w:val="004B47D1"/>
    <w:rsid w:val="004B51BE"/>
    <w:rsid w:val="004B532B"/>
    <w:rsid w:val="004B6100"/>
    <w:rsid w:val="004B6825"/>
    <w:rsid w:val="004C10F9"/>
    <w:rsid w:val="004C24A0"/>
    <w:rsid w:val="004C27CE"/>
    <w:rsid w:val="004C4674"/>
    <w:rsid w:val="004C6C63"/>
    <w:rsid w:val="004D0AB8"/>
    <w:rsid w:val="004D1072"/>
    <w:rsid w:val="004D13C0"/>
    <w:rsid w:val="004D225A"/>
    <w:rsid w:val="004D2B8D"/>
    <w:rsid w:val="004D4863"/>
    <w:rsid w:val="004D4DF3"/>
    <w:rsid w:val="004D5423"/>
    <w:rsid w:val="004D666E"/>
    <w:rsid w:val="004D6832"/>
    <w:rsid w:val="004D6B6F"/>
    <w:rsid w:val="004D74A7"/>
    <w:rsid w:val="004E0D6D"/>
    <w:rsid w:val="004E158A"/>
    <w:rsid w:val="004E197B"/>
    <w:rsid w:val="004E19AE"/>
    <w:rsid w:val="004E2ED3"/>
    <w:rsid w:val="004E348A"/>
    <w:rsid w:val="004E44E5"/>
    <w:rsid w:val="004F44C6"/>
    <w:rsid w:val="004F4AF0"/>
    <w:rsid w:val="004F5526"/>
    <w:rsid w:val="004F566E"/>
    <w:rsid w:val="004F5BC8"/>
    <w:rsid w:val="004F710B"/>
    <w:rsid w:val="004F727E"/>
    <w:rsid w:val="005004E2"/>
    <w:rsid w:val="00500D7D"/>
    <w:rsid w:val="00502287"/>
    <w:rsid w:val="005037CE"/>
    <w:rsid w:val="0050419E"/>
    <w:rsid w:val="00504374"/>
    <w:rsid w:val="005067D2"/>
    <w:rsid w:val="00507ACD"/>
    <w:rsid w:val="005104CF"/>
    <w:rsid w:val="005118A5"/>
    <w:rsid w:val="00511D78"/>
    <w:rsid w:val="00511DD5"/>
    <w:rsid w:val="005121D3"/>
    <w:rsid w:val="005136F6"/>
    <w:rsid w:val="005143C4"/>
    <w:rsid w:val="0051537D"/>
    <w:rsid w:val="0051542F"/>
    <w:rsid w:val="00516D77"/>
    <w:rsid w:val="00517318"/>
    <w:rsid w:val="00520125"/>
    <w:rsid w:val="005203C0"/>
    <w:rsid w:val="005205D7"/>
    <w:rsid w:val="00522A5F"/>
    <w:rsid w:val="00523389"/>
    <w:rsid w:val="00524A22"/>
    <w:rsid w:val="00525C2C"/>
    <w:rsid w:val="005302B2"/>
    <w:rsid w:val="005302D1"/>
    <w:rsid w:val="00530FEF"/>
    <w:rsid w:val="00533665"/>
    <w:rsid w:val="0053562F"/>
    <w:rsid w:val="0054125F"/>
    <w:rsid w:val="0054139F"/>
    <w:rsid w:val="00542EF7"/>
    <w:rsid w:val="00544A55"/>
    <w:rsid w:val="0054583A"/>
    <w:rsid w:val="00546143"/>
    <w:rsid w:val="0054756B"/>
    <w:rsid w:val="00547DDA"/>
    <w:rsid w:val="005511E4"/>
    <w:rsid w:val="00552F7C"/>
    <w:rsid w:val="00553A45"/>
    <w:rsid w:val="00554341"/>
    <w:rsid w:val="0055461B"/>
    <w:rsid w:val="0055548C"/>
    <w:rsid w:val="00556A2E"/>
    <w:rsid w:val="0055744A"/>
    <w:rsid w:val="005575D0"/>
    <w:rsid w:val="00557D09"/>
    <w:rsid w:val="00561214"/>
    <w:rsid w:val="0056199A"/>
    <w:rsid w:val="00561FF4"/>
    <w:rsid w:val="0056332B"/>
    <w:rsid w:val="00563365"/>
    <w:rsid w:val="00563F91"/>
    <w:rsid w:val="0056539E"/>
    <w:rsid w:val="005664AC"/>
    <w:rsid w:val="005669C4"/>
    <w:rsid w:val="0057079F"/>
    <w:rsid w:val="00571D9A"/>
    <w:rsid w:val="00576078"/>
    <w:rsid w:val="00576246"/>
    <w:rsid w:val="005764BC"/>
    <w:rsid w:val="00576F27"/>
    <w:rsid w:val="005775B9"/>
    <w:rsid w:val="00580B23"/>
    <w:rsid w:val="00582640"/>
    <w:rsid w:val="00582EDE"/>
    <w:rsid w:val="0058352F"/>
    <w:rsid w:val="00583726"/>
    <w:rsid w:val="0058378F"/>
    <w:rsid w:val="005856A3"/>
    <w:rsid w:val="00586925"/>
    <w:rsid w:val="00586FEA"/>
    <w:rsid w:val="005923FB"/>
    <w:rsid w:val="0059416E"/>
    <w:rsid w:val="00594255"/>
    <w:rsid w:val="00594BC6"/>
    <w:rsid w:val="00597EB7"/>
    <w:rsid w:val="005A03B4"/>
    <w:rsid w:val="005A06C7"/>
    <w:rsid w:val="005A1958"/>
    <w:rsid w:val="005A1B2B"/>
    <w:rsid w:val="005A4A49"/>
    <w:rsid w:val="005A4B4D"/>
    <w:rsid w:val="005A5432"/>
    <w:rsid w:val="005B05D0"/>
    <w:rsid w:val="005B07E9"/>
    <w:rsid w:val="005B2B77"/>
    <w:rsid w:val="005B2EED"/>
    <w:rsid w:val="005B31EB"/>
    <w:rsid w:val="005B4284"/>
    <w:rsid w:val="005B543C"/>
    <w:rsid w:val="005B62FD"/>
    <w:rsid w:val="005C1984"/>
    <w:rsid w:val="005C2E7A"/>
    <w:rsid w:val="005C31CA"/>
    <w:rsid w:val="005C4651"/>
    <w:rsid w:val="005C4F2B"/>
    <w:rsid w:val="005C5775"/>
    <w:rsid w:val="005C597F"/>
    <w:rsid w:val="005C5C14"/>
    <w:rsid w:val="005C69BE"/>
    <w:rsid w:val="005C7330"/>
    <w:rsid w:val="005C7A0E"/>
    <w:rsid w:val="005D11B7"/>
    <w:rsid w:val="005D3D39"/>
    <w:rsid w:val="005D40A5"/>
    <w:rsid w:val="005D457F"/>
    <w:rsid w:val="005D4676"/>
    <w:rsid w:val="005D72DD"/>
    <w:rsid w:val="005E0F03"/>
    <w:rsid w:val="005E18CD"/>
    <w:rsid w:val="005E207B"/>
    <w:rsid w:val="005E4921"/>
    <w:rsid w:val="005E6BEC"/>
    <w:rsid w:val="005E7C03"/>
    <w:rsid w:val="005F165D"/>
    <w:rsid w:val="005F315D"/>
    <w:rsid w:val="005F32C7"/>
    <w:rsid w:val="005F4D01"/>
    <w:rsid w:val="005F4F3D"/>
    <w:rsid w:val="005F609D"/>
    <w:rsid w:val="006010CC"/>
    <w:rsid w:val="0060200D"/>
    <w:rsid w:val="00604E56"/>
    <w:rsid w:val="00610EFD"/>
    <w:rsid w:val="006113FC"/>
    <w:rsid w:val="00612317"/>
    <w:rsid w:val="006124A2"/>
    <w:rsid w:val="00612CAA"/>
    <w:rsid w:val="00613233"/>
    <w:rsid w:val="0061336E"/>
    <w:rsid w:val="006134AA"/>
    <w:rsid w:val="00614EE8"/>
    <w:rsid w:val="006152B8"/>
    <w:rsid w:val="006156C1"/>
    <w:rsid w:val="0061733A"/>
    <w:rsid w:val="00617995"/>
    <w:rsid w:val="00617FDC"/>
    <w:rsid w:val="00620621"/>
    <w:rsid w:val="00620B35"/>
    <w:rsid w:val="00620F2D"/>
    <w:rsid w:val="0062183A"/>
    <w:rsid w:val="006220B6"/>
    <w:rsid w:val="00622B74"/>
    <w:rsid w:val="00623129"/>
    <w:rsid w:val="0062327F"/>
    <w:rsid w:val="00623772"/>
    <w:rsid w:val="00623936"/>
    <w:rsid w:val="00623C07"/>
    <w:rsid w:val="00625A36"/>
    <w:rsid w:val="0062623F"/>
    <w:rsid w:val="0062677C"/>
    <w:rsid w:val="00627FBA"/>
    <w:rsid w:val="00627FDB"/>
    <w:rsid w:val="00631D74"/>
    <w:rsid w:val="006333F3"/>
    <w:rsid w:val="00634AA5"/>
    <w:rsid w:val="00635C2C"/>
    <w:rsid w:val="00640890"/>
    <w:rsid w:val="00640A01"/>
    <w:rsid w:val="00640E91"/>
    <w:rsid w:val="0064170B"/>
    <w:rsid w:val="0064409D"/>
    <w:rsid w:val="00644383"/>
    <w:rsid w:val="006457C8"/>
    <w:rsid w:val="00646793"/>
    <w:rsid w:val="006469FD"/>
    <w:rsid w:val="0064774D"/>
    <w:rsid w:val="00647DB8"/>
    <w:rsid w:val="00647E65"/>
    <w:rsid w:val="0065216F"/>
    <w:rsid w:val="0065384E"/>
    <w:rsid w:val="006539EA"/>
    <w:rsid w:val="006541AA"/>
    <w:rsid w:val="006617B1"/>
    <w:rsid w:val="006627BF"/>
    <w:rsid w:val="00662AB5"/>
    <w:rsid w:val="00662DCE"/>
    <w:rsid w:val="00666133"/>
    <w:rsid w:val="006661CD"/>
    <w:rsid w:val="006664A0"/>
    <w:rsid w:val="00670958"/>
    <w:rsid w:val="00670A19"/>
    <w:rsid w:val="00671415"/>
    <w:rsid w:val="00671510"/>
    <w:rsid w:val="006717E1"/>
    <w:rsid w:val="00672060"/>
    <w:rsid w:val="00672604"/>
    <w:rsid w:val="006744C6"/>
    <w:rsid w:val="006749B3"/>
    <w:rsid w:val="00674FA4"/>
    <w:rsid w:val="00675135"/>
    <w:rsid w:val="00675583"/>
    <w:rsid w:val="00675B72"/>
    <w:rsid w:val="00676A2B"/>
    <w:rsid w:val="00676C26"/>
    <w:rsid w:val="0068159E"/>
    <w:rsid w:val="00683452"/>
    <w:rsid w:val="00684D3C"/>
    <w:rsid w:val="00684E47"/>
    <w:rsid w:val="006855F5"/>
    <w:rsid w:val="00685DD0"/>
    <w:rsid w:val="00687105"/>
    <w:rsid w:val="00690CD4"/>
    <w:rsid w:val="0069574F"/>
    <w:rsid w:val="00695A60"/>
    <w:rsid w:val="00696068"/>
    <w:rsid w:val="006965A6"/>
    <w:rsid w:val="00697CD1"/>
    <w:rsid w:val="00697F62"/>
    <w:rsid w:val="006A0B2D"/>
    <w:rsid w:val="006A0C3F"/>
    <w:rsid w:val="006A1BD9"/>
    <w:rsid w:val="006A2B88"/>
    <w:rsid w:val="006A379B"/>
    <w:rsid w:val="006A4381"/>
    <w:rsid w:val="006A5F96"/>
    <w:rsid w:val="006A63EC"/>
    <w:rsid w:val="006A7A98"/>
    <w:rsid w:val="006B05DE"/>
    <w:rsid w:val="006B2FED"/>
    <w:rsid w:val="006B3E24"/>
    <w:rsid w:val="006B3FB7"/>
    <w:rsid w:val="006B56D9"/>
    <w:rsid w:val="006B66EE"/>
    <w:rsid w:val="006C0069"/>
    <w:rsid w:val="006C1E43"/>
    <w:rsid w:val="006C2503"/>
    <w:rsid w:val="006C344B"/>
    <w:rsid w:val="006C41B9"/>
    <w:rsid w:val="006C4785"/>
    <w:rsid w:val="006C5864"/>
    <w:rsid w:val="006C6E25"/>
    <w:rsid w:val="006D14EA"/>
    <w:rsid w:val="006D2029"/>
    <w:rsid w:val="006D2230"/>
    <w:rsid w:val="006D3135"/>
    <w:rsid w:val="006D44AB"/>
    <w:rsid w:val="006D4550"/>
    <w:rsid w:val="006D4703"/>
    <w:rsid w:val="006D48A1"/>
    <w:rsid w:val="006D6BEF"/>
    <w:rsid w:val="006D739D"/>
    <w:rsid w:val="006E0E16"/>
    <w:rsid w:val="006E1623"/>
    <w:rsid w:val="006E3872"/>
    <w:rsid w:val="006E3D6F"/>
    <w:rsid w:val="006E3DB8"/>
    <w:rsid w:val="006E6286"/>
    <w:rsid w:val="006E6C06"/>
    <w:rsid w:val="006E72F7"/>
    <w:rsid w:val="006F0039"/>
    <w:rsid w:val="006F0713"/>
    <w:rsid w:val="006F3D5A"/>
    <w:rsid w:val="006F47CA"/>
    <w:rsid w:val="006F672F"/>
    <w:rsid w:val="006F6F72"/>
    <w:rsid w:val="007011DC"/>
    <w:rsid w:val="007017B4"/>
    <w:rsid w:val="0070429B"/>
    <w:rsid w:val="00704E1D"/>
    <w:rsid w:val="00706381"/>
    <w:rsid w:val="007077FC"/>
    <w:rsid w:val="00707B64"/>
    <w:rsid w:val="00710D60"/>
    <w:rsid w:val="007116E7"/>
    <w:rsid w:val="007119CB"/>
    <w:rsid w:val="00712717"/>
    <w:rsid w:val="00712F78"/>
    <w:rsid w:val="00713F20"/>
    <w:rsid w:val="00714D32"/>
    <w:rsid w:val="00716489"/>
    <w:rsid w:val="00720874"/>
    <w:rsid w:val="00720A15"/>
    <w:rsid w:val="00720ADB"/>
    <w:rsid w:val="00727229"/>
    <w:rsid w:val="0072740C"/>
    <w:rsid w:val="00727EB9"/>
    <w:rsid w:val="0073028D"/>
    <w:rsid w:val="007345F0"/>
    <w:rsid w:val="00734BD4"/>
    <w:rsid w:val="00736D1B"/>
    <w:rsid w:val="00737A3F"/>
    <w:rsid w:val="007405C4"/>
    <w:rsid w:val="00740BC7"/>
    <w:rsid w:val="007412F9"/>
    <w:rsid w:val="0074227A"/>
    <w:rsid w:val="00744BEA"/>
    <w:rsid w:val="007463BD"/>
    <w:rsid w:val="00746936"/>
    <w:rsid w:val="00746A24"/>
    <w:rsid w:val="00746A50"/>
    <w:rsid w:val="007472DC"/>
    <w:rsid w:val="00750A06"/>
    <w:rsid w:val="007510F6"/>
    <w:rsid w:val="007521EC"/>
    <w:rsid w:val="00752429"/>
    <w:rsid w:val="00752D13"/>
    <w:rsid w:val="00753230"/>
    <w:rsid w:val="0075404C"/>
    <w:rsid w:val="007540A6"/>
    <w:rsid w:val="00754B44"/>
    <w:rsid w:val="00756DE2"/>
    <w:rsid w:val="00760E1F"/>
    <w:rsid w:val="00762349"/>
    <w:rsid w:val="00763B0C"/>
    <w:rsid w:val="0076444A"/>
    <w:rsid w:val="00765BB1"/>
    <w:rsid w:val="007660D1"/>
    <w:rsid w:val="00767402"/>
    <w:rsid w:val="00770629"/>
    <w:rsid w:val="00770C12"/>
    <w:rsid w:val="0077261A"/>
    <w:rsid w:val="0077393E"/>
    <w:rsid w:val="00773958"/>
    <w:rsid w:val="0077503C"/>
    <w:rsid w:val="007760B4"/>
    <w:rsid w:val="00781861"/>
    <w:rsid w:val="00781A57"/>
    <w:rsid w:val="0078365B"/>
    <w:rsid w:val="0078496B"/>
    <w:rsid w:val="0078522B"/>
    <w:rsid w:val="0078583A"/>
    <w:rsid w:val="00786171"/>
    <w:rsid w:val="00786523"/>
    <w:rsid w:val="0078723C"/>
    <w:rsid w:val="00787D50"/>
    <w:rsid w:val="0079099F"/>
    <w:rsid w:val="00790FB0"/>
    <w:rsid w:val="0079105A"/>
    <w:rsid w:val="00791D12"/>
    <w:rsid w:val="00791F28"/>
    <w:rsid w:val="007927D0"/>
    <w:rsid w:val="00792DE5"/>
    <w:rsid w:val="007954C8"/>
    <w:rsid w:val="007955CE"/>
    <w:rsid w:val="00795E81"/>
    <w:rsid w:val="00797B7E"/>
    <w:rsid w:val="007A1341"/>
    <w:rsid w:val="007A2552"/>
    <w:rsid w:val="007A25F2"/>
    <w:rsid w:val="007A2C77"/>
    <w:rsid w:val="007A58CA"/>
    <w:rsid w:val="007A5FBB"/>
    <w:rsid w:val="007A65A7"/>
    <w:rsid w:val="007A795B"/>
    <w:rsid w:val="007A7D15"/>
    <w:rsid w:val="007B0EA5"/>
    <w:rsid w:val="007B1507"/>
    <w:rsid w:val="007B200A"/>
    <w:rsid w:val="007B329F"/>
    <w:rsid w:val="007B4FC9"/>
    <w:rsid w:val="007B5E33"/>
    <w:rsid w:val="007B69DC"/>
    <w:rsid w:val="007B6DC7"/>
    <w:rsid w:val="007C0790"/>
    <w:rsid w:val="007C0C1E"/>
    <w:rsid w:val="007C2260"/>
    <w:rsid w:val="007C3CBB"/>
    <w:rsid w:val="007C4149"/>
    <w:rsid w:val="007C4EAD"/>
    <w:rsid w:val="007C586F"/>
    <w:rsid w:val="007C7EF6"/>
    <w:rsid w:val="007D1DA2"/>
    <w:rsid w:val="007D1DD5"/>
    <w:rsid w:val="007D2389"/>
    <w:rsid w:val="007D426A"/>
    <w:rsid w:val="007D7769"/>
    <w:rsid w:val="007E28FD"/>
    <w:rsid w:val="007E39FB"/>
    <w:rsid w:val="007E49AF"/>
    <w:rsid w:val="007E7A95"/>
    <w:rsid w:val="007F1803"/>
    <w:rsid w:val="007F2B16"/>
    <w:rsid w:val="007F3D42"/>
    <w:rsid w:val="007F430B"/>
    <w:rsid w:val="007F4C99"/>
    <w:rsid w:val="007F4FF1"/>
    <w:rsid w:val="007F6809"/>
    <w:rsid w:val="007F6D15"/>
    <w:rsid w:val="007F70D3"/>
    <w:rsid w:val="00800762"/>
    <w:rsid w:val="00800E19"/>
    <w:rsid w:val="008021C6"/>
    <w:rsid w:val="00802420"/>
    <w:rsid w:val="00802E2A"/>
    <w:rsid w:val="00803F1B"/>
    <w:rsid w:val="00805EA2"/>
    <w:rsid w:val="0080636C"/>
    <w:rsid w:val="00806522"/>
    <w:rsid w:val="00807EB5"/>
    <w:rsid w:val="0081189E"/>
    <w:rsid w:val="008128F8"/>
    <w:rsid w:val="00813D95"/>
    <w:rsid w:val="00813FF6"/>
    <w:rsid w:val="00815612"/>
    <w:rsid w:val="00817930"/>
    <w:rsid w:val="00820AEE"/>
    <w:rsid w:val="008210EE"/>
    <w:rsid w:val="00821D97"/>
    <w:rsid w:val="0082355E"/>
    <w:rsid w:val="00823AF7"/>
    <w:rsid w:val="00825700"/>
    <w:rsid w:val="00827906"/>
    <w:rsid w:val="00830026"/>
    <w:rsid w:val="00830B8A"/>
    <w:rsid w:val="00830F7A"/>
    <w:rsid w:val="00831A2E"/>
    <w:rsid w:val="008328CE"/>
    <w:rsid w:val="00832BA0"/>
    <w:rsid w:val="00832F43"/>
    <w:rsid w:val="00834B83"/>
    <w:rsid w:val="00834E56"/>
    <w:rsid w:val="0083505A"/>
    <w:rsid w:val="0083523E"/>
    <w:rsid w:val="00836114"/>
    <w:rsid w:val="00837098"/>
    <w:rsid w:val="00840023"/>
    <w:rsid w:val="00840A28"/>
    <w:rsid w:val="008475EF"/>
    <w:rsid w:val="0085037C"/>
    <w:rsid w:val="00850D8D"/>
    <w:rsid w:val="008510EC"/>
    <w:rsid w:val="00851639"/>
    <w:rsid w:val="0085387C"/>
    <w:rsid w:val="008549C6"/>
    <w:rsid w:val="00855CA9"/>
    <w:rsid w:val="008564B1"/>
    <w:rsid w:val="008606FD"/>
    <w:rsid w:val="00860B6F"/>
    <w:rsid w:val="00862020"/>
    <w:rsid w:val="0086207A"/>
    <w:rsid w:val="00862329"/>
    <w:rsid w:val="00862355"/>
    <w:rsid w:val="008641D7"/>
    <w:rsid w:val="0086636E"/>
    <w:rsid w:val="0086700C"/>
    <w:rsid w:val="008700EE"/>
    <w:rsid w:val="00872308"/>
    <w:rsid w:val="00873B00"/>
    <w:rsid w:val="00875F88"/>
    <w:rsid w:val="00876283"/>
    <w:rsid w:val="0087652D"/>
    <w:rsid w:val="00877DD7"/>
    <w:rsid w:val="008825DB"/>
    <w:rsid w:val="00882AD1"/>
    <w:rsid w:val="00886311"/>
    <w:rsid w:val="00886F8D"/>
    <w:rsid w:val="00887BBA"/>
    <w:rsid w:val="00890416"/>
    <w:rsid w:val="00890B0A"/>
    <w:rsid w:val="008916EA"/>
    <w:rsid w:val="008931CB"/>
    <w:rsid w:val="0089371C"/>
    <w:rsid w:val="00893E3D"/>
    <w:rsid w:val="00894FC1"/>
    <w:rsid w:val="0089509E"/>
    <w:rsid w:val="0089519D"/>
    <w:rsid w:val="00896558"/>
    <w:rsid w:val="00896B53"/>
    <w:rsid w:val="00897016"/>
    <w:rsid w:val="0089768F"/>
    <w:rsid w:val="008A11A4"/>
    <w:rsid w:val="008A1F5C"/>
    <w:rsid w:val="008A22F2"/>
    <w:rsid w:val="008A3626"/>
    <w:rsid w:val="008A3AFA"/>
    <w:rsid w:val="008A536A"/>
    <w:rsid w:val="008A7935"/>
    <w:rsid w:val="008B2068"/>
    <w:rsid w:val="008B243E"/>
    <w:rsid w:val="008B3195"/>
    <w:rsid w:val="008B3CEE"/>
    <w:rsid w:val="008B5070"/>
    <w:rsid w:val="008B530A"/>
    <w:rsid w:val="008B6EDE"/>
    <w:rsid w:val="008C1F9E"/>
    <w:rsid w:val="008C27B6"/>
    <w:rsid w:val="008C4BFD"/>
    <w:rsid w:val="008C5D87"/>
    <w:rsid w:val="008D149E"/>
    <w:rsid w:val="008D56E8"/>
    <w:rsid w:val="008D5B33"/>
    <w:rsid w:val="008D62C9"/>
    <w:rsid w:val="008D6FDD"/>
    <w:rsid w:val="008E03AF"/>
    <w:rsid w:val="008E0C6E"/>
    <w:rsid w:val="008E0CB8"/>
    <w:rsid w:val="008E1071"/>
    <w:rsid w:val="008E157E"/>
    <w:rsid w:val="008E1D7C"/>
    <w:rsid w:val="008E4700"/>
    <w:rsid w:val="008E6E4C"/>
    <w:rsid w:val="008F0066"/>
    <w:rsid w:val="008F1055"/>
    <w:rsid w:val="008F14A2"/>
    <w:rsid w:val="008F1955"/>
    <w:rsid w:val="008F22D1"/>
    <w:rsid w:val="008F3544"/>
    <w:rsid w:val="008F4D14"/>
    <w:rsid w:val="008F77A4"/>
    <w:rsid w:val="009002EE"/>
    <w:rsid w:val="00900F84"/>
    <w:rsid w:val="00901F7D"/>
    <w:rsid w:val="00902113"/>
    <w:rsid w:val="009061BE"/>
    <w:rsid w:val="00906F2C"/>
    <w:rsid w:val="00907410"/>
    <w:rsid w:val="00913005"/>
    <w:rsid w:val="009134A9"/>
    <w:rsid w:val="009138B1"/>
    <w:rsid w:val="0091595C"/>
    <w:rsid w:val="00915A8D"/>
    <w:rsid w:val="00916842"/>
    <w:rsid w:val="00916EFD"/>
    <w:rsid w:val="00920969"/>
    <w:rsid w:val="00921194"/>
    <w:rsid w:val="00922238"/>
    <w:rsid w:val="0092345F"/>
    <w:rsid w:val="00924098"/>
    <w:rsid w:val="00924535"/>
    <w:rsid w:val="00925806"/>
    <w:rsid w:val="009309A3"/>
    <w:rsid w:val="0093215F"/>
    <w:rsid w:val="009341D4"/>
    <w:rsid w:val="0093739E"/>
    <w:rsid w:val="00945348"/>
    <w:rsid w:val="00945980"/>
    <w:rsid w:val="009467CC"/>
    <w:rsid w:val="0094739A"/>
    <w:rsid w:val="00947497"/>
    <w:rsid w:val="0095160D"/>
    <w:rsid w:val="009528D8"/>
    <w:rsid w:val="0095440B"/>
    <w:rsid w:val="00955B39"/>
    <w:rsid w:val="00955D80"/>
    <w:rsid w:val="00955EAC"/>
    <w:rsid w:val="00962226"/>
    <w:rsid w:val="00962750"/>
    <w:rsid w:val="00962AFC"/>
    <w:rsid w:val="00963F1A"/>
    <w:rsid w:val="009646F0"/>
    <w:rsid w:val="009647FB"/>
    <w:rsid w:val="00964A5C"/>
    <w:rsid w:val="00966399"/>
    <w:rsid w:val="009668AA"/>
    <w:rsid w:val="009677BB"/>
    <w:rsid w:val="00971D97"/>
    <w:rsid w:val="00972F43"/>
    <w:rsid w:val="009748CE"/>
    <w:rsid w:val="00976414"/>
    <w:rsid w:val="0097647B"/>
    <w:rsid w:val="00976A80"/>
    <w:rsid w:val="009772E7"/>
    <w:rsid w:val="00977B8A"/>
    <w:rsid w:val="00981925"/>
    <w:rsid w:val="009822AD"/>
    <w:rsid w:val="00982C0A"/>
    <w:rsid w:val="00982D33"/>
    <w:rsid w:val="00982FC0"/>
    <w:rsid w:val="0098325F"/>
    <w:rsid w:val="00983B41"/>
    <w:rsid w:val="00987402"/>
    <w:rsid w:val="00990452"/>
    <w:rsid w:val="00990EFB"/>
    <w:rsid w:val="00992EFC"/>
    <w:rsid w:val="00994866"/>
    <w:rsid w:val="00994A49"/>
    <w:rsid w:val="00996874"/>
    <w:rsid w:val="009974E7"/>
    <w:rsid w:val="009A1188"/>
    <w:rsid w:val="009A280B"/>
    <w:rsid w:val="009A4CD6"/>
    <w:rsid w:val="009A4F27"/>
    <w:rsid w:val="009A777C"/>
    <w:rsid w:val="009B02CF"/>
    <w:rsid w:val="009B2B6C"/>
    <w:rsid w:val="009B30A3"/>
    <w:rsid w:val="009B417C"/>
    <w:rsid w:val="009B538A"/>
    <w:rsid w:val="009B5C1F"/>
    <w:rsid w:val="009B717D"/>
    <w:rsid w:val="009B7280"/>
    <w:rsid w:val="009B7416"/>
    <w:rsid w:val="009C04D2"/>
    <w:rsid w:val="009C09A4"/>
    <w:rsid w:val="009C1601"/>
    <w:rsid w:val="009C1647"/>
    <w:rsid w:val="009C24D3"/>
    <w:rsid w:val="009C3AA9"/>
    <w:rsid w:val="009C5044"/>
    <w:rsid w:val="009C592D"/>
    <w:rsid w:val="009C7A85"/>
    <w:rsid w:val="009D1608"/>
    <w:rsid w:val="009D1F60"/>
    <w:rsid w:val="009D29FA"/>
    <w:rsid w:val="009D2B32"/>
    <w:rsid w:val="009D30A7"/>
    <w:rsid w:val="009D3D4D"/>
    <w:rsid w:val="009E1C1A"/>
    <w:rsid w:val="009E3945"/>
    <w:rsid w:val="009E478F"/>
    <w:rsid w:val="009E48EB"/>
    <w:rsid w:val="009E5462"/>
    <w:rsid w:val="009E55C6"/>
    <w:rsid w:val="009E6061"/>
    <w:rsid w:val="009E624E"/>
    <w:rsid w:val="009E70B6"/>
    <w:rsid w:val="009F0DF1"/>
    <w:rsid w:val="009F190B"/>
    <w:rsid w:val="009F2832"/>
    <w:rsid w:val="009F42B8"/>
    <w:rsid w:val="009F4DC5"/>
    <w:rsid w:val="009F5B4A"/>
    <w:rsid w:val="009F5EF8"/>
    <w:rsid w:val="009F643A"/>
    <w:rsid w:val="009F6FBB"/>
    <w:rsid w:val="009F7B03"/>
    <w:rsid w:val="009F7B71"/>
    <w:rsid w:val="00A004EA"/>
    <w:rsid w:val="00A007CE"/>
    <w:rsid w:val="00A019B0"/>
    <w:rsid w:val="00A02627"/>
    <w:rsid w:val="00A05FE4"/>
    <w:rsid w:val="00A060B3"/>
    <w:rsid w:val="00A063E2"/>
    <w:rsid w:val="00A06CF0"/>
    <w:rsid w:val="00A07F8C"/>
    <w:rsid w:val="00A106B9"/>
    <w:rsid w:val="00A10FB3"/>
    <w:rsid w:val="00A1228E"/>
    <w:rsid w:val="00A1393D"/>
    <w:rsid w:val="00A17251"/>
    <w:rsid w:val="00A23095"/>
    <w:rsid w:val="00A23C54"/>
    <w:rsid w:val="00A23DDF"/>
    <w:rsid w:val="00A246F0"/>
    <w:rsid w:val="00A2522A"/>
    <w:rsid w:val="00A25FAC"/>
    <w:rsid w:val="00A26BCF"/>
    <w:rsid w:val="00A302AE"/>
    <w:rsid w:val="00A30A5D"/>
    <w:rsid w:val="00A3124D"/>
    <w:rsid w:val="00A3166E"/>
    <w:rsid w:val="00A3293A"/>
    <w:rsid w:val="00A36481"/>
    <w:rsid w:val="00A36813"/>
    <w:rsid w:val="00A37BCC"/>
    <w:rsid w:val="00A37E58"/>
    <w:rsid w:val="00A37FE4"/>
    <w:rsid w:val="00A406B0"/>
    <w:rsid w:val="00A410FF"/>
    <w:rsid w:val="00A41BEF"/>
    <w:rsid w:val="00A43183"/>
    <w:rsid w:val="00A449AB"/>
    <w:rsid w:val="00A44B8D"/>
    <w:rsid w:val="00A45832"/>
    <w:rsid w:val="00A4602A"/>
    <w:rsid w:val="00A46831"/>
    <w:rsid w:val="00A46F28"/>
    <w:rsid w:val="00A479A3"/>
    <w:rsid w:val="00A50BFE"/>
    <w:rsid w:val="00A5151B"/>
    <w:rsid w:val="00A5177D"/>
    <w:rsid w:val="00A52CEB"/>
    <w:rsid w:val="00A532D9"/>
    <w:rsid w:val="00A5352C"/>
    <w:rsid w:val="00A56D39"/>
    <w:rsid w:val="00A62F67"/>
    <w:rsid w:val="00A635C0"/>
    <w:rsid w:val="00A63AD7"/>
    <w:rsid w:val="00A6496F"/>
    <w:rsid w:val="00A6554B"/>
    <w:rsid w:val="00A65D62"/>
    <w:rsid w:val="00A66F7C"/>
    <w:rsid w:val="00A72A49"/>
    <w:rsid w:val="00A74791"/>
    <w:rsid w:val="00A75BAC"/>
    <w:rsid w:val="00A81ABB"/>
    <w:rsid w:val="00A8262C"/>
    <w:rsid w:val="00A82B18"/>
    <w:rsid w:val="00A82E0C"/>
    <w:rsid w:val="00A832E0"/>
    <w:rsid w:val="00A844CC"/>
    <w:rsid w:val="00A85C3A"/>
    <w:rsid w:val="00A861E9"/>
    <w:rsid w:val="00A862C5"/>
    <w:rsid w:val="00A864FD"/>
    <w:rsid w:val="00A87003"/>
    <w:rsid w:val="00A87380"/>
    <w:rsid w:val="00A905A6"/>
    <w:rsid w:val="00A93E15"/>
    <w:rsid w:val="00A95287"/>
    <w:rsid w:val="00A95D0D"/>
    <w:rsid w:val="00A95EA9"/>
    <w:rsid w:val="00A965BE"/>
    <w:rsid w:val="00A96C03"/>
    <w:rsid w:val="00A96EF3"/>
    <w:rsid w:val="00AA07C6"/>
    <w:rsid w:val="00AA0B5A"/>
    <w:rsid w:val="00AA0D06"/>
    <w:rsid w:val="00AA1438"/>
    <w:rsid w:val="00AA2C12"/>
    <w:rsid w:val="00AA3BDA"/>
    <w:rsid w:val="00AA4AB5"/>
    <w:rsid w:val="00AA7879"/>
    <w:rsid w:val="00AA78BA"/>
    <w:rsid w:val="00AB0B30"/>
    <w:rsid w:val="00AB17EE"/>
    <w:rsid w:val="00AB1EAB"/>
    <w:rsid w:val="00AB3CF0"/>
    <w:rsid w:val="00AB42E9"/>
    <w:rsid w:val="00AB457D"/>
    <w:rsid w:val="00AB4A7A"/>
    <w:rsid w:val="00AB547A"/>
    <w:rsid w:val="00AB56D2"/>
    <w:rsid w:val="00AB612F"/>
    <w:rsid w:val="00AC2D4F"/>
    <w:rsid w:val="00AC3E13"/>
    <w:rsid w:val="00AC4FA0"/>
    <w:rsid w:val="00AD1DAF"/>
    <w:rsid w:val="00AD2274"/>
    <w:rsid w:val="00AD2CD0"/>
    <w:rsid w:val="00AD4853"/>
    <w:rsid w:val="00AD51CB"/>
    <w:rsid w:val="00AD5A4D"/>
    <w:rsid w:val="00AD5AC0"/>
    <w:rsid w:val="00AD7306"/>
    <w:rsid w:val="00AE1EDF"/>
    <w:rsid w:val="00AE2253"/>
    <w:rsid w:val="00AE242E"/>
    <w:rsid w:val="00AE2A5A"/>
    <w:rsid w:val="00AE3255"/>
    <w:rsid w:val="00AE3D85"/>
    <w:rsid w:val="00AE4D4C"/>
    <w:rsid w:val="00AE5060"/>
    <w:rsid w:val="00AE552D"/>
    <w:rsid w:val="00AE5825"/>
    <w:rsid w:val="00AE711D"/>
    <w:rsid w:val="00AF1355"/>
    <w:rsid w:val="00AF28C6"/>
    <w:rsid w:val="00AF52FC"/>
    <w:rsid w:val="00AF794D"/>
    <w:rsid w:val="00AF7D10"/>
    <w:rsid w:val="00AF7E30"/>
    <w:rsid w:val="00B00353"/>
    <w:rsid w:val="00B00F19"/>
    <w:rsid w:val="00B01459"/>
    <w:rsid w:val="00B023B4"/>
    <w:rsid w:val="00B03AD1"/>
    <w:rsid w:val="00B04BBA"/>
    <w:rsid w:val="00B04FAC"/>
    <w:rsid w:val="00B0551F"/>
    <w:rsid w:val="00B06B2F"/>
    <w:rsid w:val="00B06EC8"/>
    <w:rsid w:val="00B1016B"/>
    <w:rsid w:val="00B144C8"/>
    <w:rsid w:val="00B14B9F"/>
    <w:rsid w:val="00B2035D"/>
    <w:rsid w:val="00B225DD"/>
    <w:rsid w:val="00B22D20"/>
    <w:rsid w:val="00B2390A"/>
    <w:rsid w:val="00B26161"/>
    <w:rsid w:val="00B308C9"/>
    <w:rsid w:val="00B30AD0"/>
    <w:rsid w:val="00B32059"/>
    <w:rsid w:val="00B32611"/>
    <w:rsid w:val="00B34938"/>
    <w:rsid w:val="00B360E1"/>
    <w:rsid w:val="00B363C8"/>
    <w:rsid w:val="00B3669B"/>
    <w:rsid w:val="00B407EE"/>
    <w:rsid w:val="00B40B66"/>
    <w:rsid w:val="00B41148"/>
    <w:rsid w:val="00B4207B"/>
    <w:rsid w:val="00B453B8"/>
    <w:rsid w:val="00B508FF"/>
    <w:rsid w:val="00B51B80"/>
    <w:rsid w:val="00B543F2"/>
    <w:rsid w:val="00B56575"/>
    <w:rsid w:val="00B60104"/>
    <w:rsid w:val="00B60F28"/>
    <w:rsid w:val="00B61141"/>
    <w:rsid w:val="00B6127E"/>
    <w:rsid w:val="00B613E1"/>
    <w:rsid w:val="00B61465"/>
    <w:rsid w:val="00B62414"/>
    <w:rsid w:val="00B64592"/>
    <w:rsid w:val="00B71035"/>
    <w:rsid w:val="00B71486"/>
    <w:rsid w:val="00B71D00"/>
    <w:rsid w:val="00B71F3B"/>
    <w:rsid w:val="00B7325B"/>
    <w:rsid w:val="00B73617"/>
    <w:rsid w:val="00B74551"/>
    <w:rsid w:val="00B74E23"/>
    <w:rsid w:val="00B80F9A"/>
    <w:rsid w:val="00B81011"/>
    <w:rsid w:val="00B82D96"/>
    <w:rsid w:val="00B840DB"/>
    <w:rsid w:val="00B853B6"/>
    <w:rsid w:val="00B8564A"/>
    <w:rsid w:val="00B85712"/>
    <w:rsid w:val="00B85A40"/>
    <w:rsid w:val="00B85CBC"/>
    <w:rsid w:val="00B860B8"/>
    <w:rsid w:val="00B8782B"/>
    <w:rsid w:val="00B914B8"/>
    <w:rsid w:val="00B92B51"/>
    <w:rsid w:val="00B93C10"/>
    <w:rsid w:val="00B94431"/>
    <w:rsid w:val="00BA217E"/>
    <w:rsid w:val="00BA3732"/>
    <w:rsid w:val="00BA4725"/>
    <w:rsid w:val="00BA5037"/>
    <w:rsid w:val="00BB10BB"/>
    <w:rsid w:val="00BB4509"/>
    <w:rsid w:val="00BB4F11"/>
    <w:rsid w:val="00BB51EA"/>
    <w:rsid w:val="00BB612E"/>
    <w:rsid w:val="00BB715A"/>
    <w:rsid w:val="00BB71B8"/>
    <w:rsid w:val="00BC1AD6"/>
    <w:rsid w:val="00BC2284"/>
    <w:rsid w:val="00BC2D72"/>
    <w:rsid w:val="00BC2DE0"/>
    <w:rsid w:val="00BC3829"/>
    <w:rsid w:val="00BC5024"/>
    <w:rsid w:val="00BC5312"/>
    <w:rsid w:val="00BC67FA"/>
    <w:rsid w:val="00BC700C"/>
    <w:rsid w:val="00BD0529"/>
    <w:rsid w:val="00BD0700"/>
    <w:rsid w:val="00BD0885"/>
    <w:rsid w:val="00BD1B9C"/>
    <w:rsid w:val="00BD3196"/>
    <w:rsid w:val="00BD361C"/>
    <w:rsid w:val="00BD4294"/>
    <w:rsid w:val="00BD59B9"/>
    <w:rsid w:val="00BD6C3E"/>
    <w:rsid w:val="00BD6FBF"/>
    <w:rsid w:val="00BD7249"/>
    <w:rsid w:val="00BD7456"/>
    <w:rsid w:val="00BD77F0"/>
    <w:rsid w:val="00BE11EE"/>
    <w:rsid w:val="00BE1332"/>
    <w:rsid w:val="00BE1343"/>
    <w:rsid w:val="00BE1520"/>
    <w:rsid w:val="00BE3161"/>
    <w:rsid w:val="00BE39EB"/>
    <w:rsid w:val="00BE4103"/>
    <w:rsid w:val="00BE4387"/>
    <w:rsid w:val="00BE4A80"/>
    <w:rsid w:val="00BE62FE"/>
    <w:rsid w:val="00BE67A3"/>
    <w:rsid w:val="00BE6F0F"/>
    <w:rsid w:val="00BE6F13"/>
    <w:rsid w:val="00BE74E7"/>
    <w:rsid w:val="00BF3C60"/>
    <w:rsid w:val="00BF413A"/>
    <w:rsid w:val="00BF47E8"/>
    <w:rsid w:val="00BF4BB7"/>
    <w:rsid w:val="00BF4C19"/>
    <w:rsid w:val="00BF58DD"/>
    <w:rsid w:val="00BF67C2"/>
    <w:rsid w:val="00BF73DD"/>
    <w:rsid w:val="00BF7A91"/>
    <w:rsid w:val="00C00E2A"/>
    <w:rsid w:val="00C029F2"/>
    <w:rsid w:val="00C02C73"/>
    <w:rsid w:val="00C0363C"/>
    <w:rsid w:val="00C03CEA"/>
    <w:rsid w:val="00C0403C"/>
    <w:rsid w:val="00C04319"/>
    <w:rsid w:val="00C0527A"/>
    <w:rsid w:val="00C05BA7"/>
    <w:rsid w:val="00C05DA8"/>
    <w:rsid w:val="00C07431"/>
    <w:rsid w:val="00C10B22"/>
    <w:rsid w:val="00C10B5C"/>
    <w:rsid w:val="00C1133C"/>
    <w:rsid w:val="00C11C1D"/>
    <w:rsid w:val="00C11D72"/>
    <w:rsid w:val="00C13999"/>
    <w:rsid w:val="00C145EC"/>
    <w:rsid w:val="00C15B32"/>
    <w:rsid w:val="00C16849"/>
    <w:rsid w:val="00C169C9"/>
    <w:rsid w:val="00C16D60"/>
    <w:rsid w:val="00C17A30"/>
    <w:rsid w:val="00C17B29"/>
    <w:rsid w:val="00C2125B"/>
    <w:rsid w:val="00C2168C"/>
    <w:rsid w:val="00C21A89"/>
    <w:rsid w:val="00C21FBB"/>
    <w:rsid w:val="00C22D7D"/>
    <w:rsid w:val="00C230BF"/>
    <w:rsid w:val="00C262CE"/>
    <w:rsid w:val="00C26681"/>
    <w:rsid w:val="00C26F35"/>
    <w:rsid w:val="00C27FBD"/>
    <w:rsid w:val="00C30291"/>
    <w:rsid w:val="00C303CF"/>
    <w:rsid w:val="00C3044A"/>
    <w:rsid w:val="00C31240"/>
    <w:rsid w:val="00C31610"/>
    <w:rsid w:val="00C31D9C"/>
    <w:rsid w:val="00C32709"/>
    <w:rsid w:val="00C32BFC"/>
    <w:rsid w:val="00C34085"/>
    <w:rsid w:val="00C35814"/>
    <w:rsid w:val="00C35F7E"/>
    <w:rsid w:val="00C36209"/>
    <w:rsid w:val="00C3769D"/>
    <w:rsid w:val="00C37FBC"/>
    <w:rsid w:val="00C4032A"/>
    <w:rsid w:val="00C41200"/>
    <w:rsid w:val="00C4367E"/>
    <w:rsid w:val="00C44626"/>
    <w:rsid w:val="00C458CA"/>
    <w:rsid w:val="00C47484"/>
    <w:rsid w:val="00C514F2"/>
    <w:rsid w:val="00C5167F"/>
    <w:rsid w:val="00C52834"/>
    <w:rsid w:val="00C52F11"/>
    <w:rsid w:val="00C562DE"/>
    <w:rsid w:val="00C56C79"/>
    <w:rsid w:val="00C57297"/>
    <w:rsid w:val="00C57862"/>
    <w:rsid w:val="00C57D58"/>
    <w:rsid w:val="00C60781"/>
    <w:rsid w:val="00C61877"/>
    <w:rsid w:val="00C63993"/>
    <w:rsid w:val="00C652EF"/>
    <w:rsid w:val="00C65DE9"/>
    <w:rsid w:val="00C66891"/>
    <w:rsid w:val="00C70237"/>
    <w:rsid w:val="00C7116C"/>
    <w:rsid w:val="00C71197"/>
    <w:rsid w:val="00C724F3"/>
    <w:rsid w:val="00C72E7F"/>
    <w:rsid w:val="00C734FC"/>
    <w:rsid w:val="00C73A3C"/>
    <w:rsid w:val="00C73DE3"/>
    <w:rsid w:val="00C742E1"/>
    <w:rsid w:val="00C74776"/>
    <w:rsid w:val="00C7611F"/>
    <w:rsid w:val="00C77D33"/>
    <w:rsid w:val="00C803C6"/>
    <w:rsid w:val="00C81047"/>
    <w:rsid w:val="00C8124F"/>
    <w:rsid w:val="00C819F9"/>
    <w:rsid w:val="00C81E62"/>
    <w:rsid w:val="00C8201B"/>
    <w:rsid w:val="00C821F6"/>
    <w:rsid w:val="00C8281A"/>
    <w:rsid w:val="00C84AB9"/>
    <w:rsid w:val="00C855D5"/>
    <w:rsid w:val="00C86A56"/>
    <w:rsid w:val="00C87233"/>
    <w:rsid w:val="00C87B77"/>
    <w:rsid w:val="00C90F22"/>
    <w:rsid w:val="00C9182D"/>
    <w:rsid w:val="00C93C27"/>
    <w:rsid w:val="00C93D15"/>
    <w:rsid w:val="00C948B2"/>
    <w:rsid w:val="00C94F08"/>
    <w:rsid w:val="00C95962"/>
    <w:rsid w:val="00C95AD7"/>
    <w:rsid w:val="00C9696B"/>
    <w:rsid w:val="00CA16BB"/>
    <w:rsid w:val="00CA1CA1"/>
    <w:rsid w:val="00CA2394"/>
    <w:rsid w:val="00CA3016"/>
    <w:rsid w:val="00CA3142"/>
    <w:rsid w:val="00CA42C1"/>
    <w:rsid w:val="00CA43AA"/>
    <w:rsid w:val="00CA7F83"/>
    <w:rsid w:val="00CB358A"/>
    <w:rsid w:val="00CB4936"/>
    <w:rsid w:val="00CB4BA3"/>
    <w:rsid w:val="00CB54C1"/>
    <w:rsid w:val="00CB6012"/>
    <w:rsid w:val="00CB64F0"/>
    <w:rsid w:val="00CB6ED2"/>
    <w:rsid w:val="00CB7F22"/>
    <w:rsid w:val="00CC143E"/>
    <w:rsid w:val="00CC3261"/>
    <w:rsid w:val="00CC3B53"/>
    <w:rsid w:val="00CC3C82"/>
    <w:rsid w:val="00CC64A4"/>
    <w:rsid w:val="00CC7584"/>
    <w:rsid w:val="00CD0763"/>
    <w:rsid w:val="00CD0FB7"/>
    <w:rsid w:val="00CD23CF"/>
    <w:rsid w:val="00CD27A2"/>
    <w:rsid w:val="00CD29BA"/>
    <w:rsid w:val="00CD4369"/>
    <w:rsid w:val="00CD59B0"/>
    <w:rsid w:val="00CD69ED"/>
    <w:rsid w:val="00CD71E4"/>
    <w:rsid w:val="00CD720E"/>
    <w:rsid w:val="00CE0224"/>
    <w:rsid w:val="00CE023C"/>
    <w:rsid w:val="00CE27D7"/>
    <w:rsid w:val="00CE2B8E"/>
    <w:rsid w:val="00CE30D9"/>
    <w:rsid w:val="00CE5A51"/>
    <w:rsid w:val="00CE6C42"/>
    <w:rsid w:val="00CE70F3"/>
    <w:rsid w:val="00CF23BC"/>
    <w:rsid w:val="00CF336F"/>
    <w:rsid w:val="00CF341C"/>
    <w:rsid w:val="00CF347C"/>
    <w:rsid w:val="00CF3549"/>
    <w:rsid w:val="00CF57DA"/>
    <w:rsid w:val="00CF6930"/>
    <w:rsid w:val="00CF7811"/>
    <w:rsid w:val="00D00713"/>
    <w:rsid w:val="00D00A51"/>
    <w:rsid w:val="00D013D7"/>
    <w:rsid w:val="00D05BF5"/>
    <w:rsid w:val="00D07A8C"/>
    <w:rsid w:val="00D1177D"/>
    <w:rsid w:val="00D117A5"/>
    <w:rsid w:val="00D14A18"/>
    <w:rsid w:val="00D174CC"/>
    <w:rsid w:val="00D2170C"/>
    <w:rsid w:val="00D24450"/>
    <w:rsid w:val="00D24594"/>
    <w:rsid w:val="00D25928"/>
    <w:rsid w:val="00D27350"/>
    <w:rsid w:val="00D278DA"/>
    <w:rsid w:val="00D27C05"/>
    <w:rsid w:val="00D32321"/>
    <w:rsid w:val="00D32A05"/>
    <w:rsid w:val="00D33FD6"/>
    <w:rsid w:val="00D349E0"/>
    <w:rsid w:val="00D34C7E"/>
    <w:rsid w:val="00D36D5F"/>
    <w:rsid w:val="00D400A6"/>
    <w:rsid w:val="00D401B3"/>
    <w:rsid w:val="00D41988"/>
    <w:rsid w:val="00D42102"/>
    <w:rsid w:val="00D435D5"/>
    <w:rsid w:val="00D43FF2"/>
    <w:rsid w:val="00D447EB"/>
    <w:rsid w:val="00D44A54"/>
    <w:rsid w:val="00D47BB3"/>
    <w:rsid w:val="00D47F96"/>
    <w:rsid w:val="00D5158B"/>
    <w:rsid w:val="00D54C7A"/>
    <w:rsid w:val="00D5614D"/>
    <w:rsid w:val="00D56DE2"/>
    <w:rsid w:val="00D576D6"/>
    <w:rsid w:val="00D60C40"/>
    <w:rsid w:val="00D60C9A"/>
    <w:rsid w:val="00D6340A"/>
    <w:rsid w:val="00D63E12"/>
    <w:rsid w:val="00D643BA"/>
    <w:rsid w:val="00D645B2"/>
    <w:rsid w:val="00D65271"/>
    <w:rsid w:val="00D6551C"/>
    <w:rsid w:val="00D66505"/>
    <w:rsid w:val="00D66734"/>
    <w:rsid w:val="00D73528"/>
    <w:rsid w:val="00D74475"/>
    <w:rsid w:val="00D744EB"/>
    <w:rsid w:val="00D74616"/>
    <w:rsid w:val="00D7721B"/>
    <w:rsid w:val="00D778C2"/>
    <w:rsid w:val="00D82257"/>
    <w:rsid w:val="00D84010"/>
    <w:rsid w:val="00D84804"/>
    <w:rsid w:val="00D8546A"/>
    <w:rsid w:val="00D85FF2"/>
    <w:rsid w:val="00D860A4"/>
    <w:rsid w:val="00D87C74"/>
    <w:rsid w:val="00D917F0"/>
    <w:rsid w:val="00D92829"/>
    <w:rsid w:val="00D92F49"/>
    <w:rsid w:val="00D9351A"/>
    <w:rsid w:val="00D93541"/>
    <w:rsid w:val="00D964F2"/>
    <w:rsid w:val="00DA16AA"/>
    <w:rsid w:val="00DA1BB7"/>
    <w:rsid w:val="00DA2531"/>
    <w:rsid w:val="00DA347B"/>
    <w:rsid w:val="00DA3E35"/>
    <w:rsid w:val="00DA43B7"/>
    <w:rsid w:val="00DA7EC4"/>
    <w:rsid w:val="00DA7FBC"/>
    <w:rsid w:val="00DB31A2"/>
    <w:rsid w:val="00DB7032"/>
    <w:rsid w:val="00DB7AF9"/>
    <w:rsid w:val="00DB7CA0"/>
    <w:rsid w:val="00DC0B49"/>
    <w:rsid w:val="00DC2C9E"/>
    <w:rsid w:val="00DC3076"/>
    <w:rsid w:val="00DC38BC"/>
    <w:rsid w:val="00DC5B49"/>
    <w:rsid w:val="00DC5C06"/>
    <w:rsid w:val="00DC6C74"/>
    <w:rsid w:val="00DC7987"/>
    <w:rsid w:val="00DC79D0"/>
    <w:rsid w:val="00DD091C"/>
    <w:rsid w:val="00DD2F48"/>
    <w:rsid w:val="00DD3BBA"/>
    <w:rsid w:val="00DD3BFB"/>
    <w:rsid w:val="00DD43BB"/>
    <w:rsid w:val="00DD450A"/>
    <w:rsid w:val="00DD5564"/>
    <w:rsid w:val="00DD6287"/>
    <w:rsid w:val="00DD7974"/>
    <w:rsid w:val="00DD7D26"/>
    <w:rsid w:val="00DE029E"/>
    <w:rsid w:val="00DE17FE"/>
    <w:rsid w:val="00DE2B4F"/>
    <w:rsid w:val="00DE46EB"/>
    <w:rsid w:val="00DE5ED2"/>
    <w:rsid w:val="00DE7BAA"/>
    <w:rsid w:val="00DF021A"/>
    <w:rsid w:val="00DF03A9"/>
    <w:rsid w:val="00DF2A58"/>
    <w:rsid w:val="00DF4011"/>
    <w:rsid w:val="00DF553D"/>
    <w:rsid w:val="00DF584F"/>
    <w:rsid w:val="00DF6003"/>
    <w:rsid w:val="00DF6700"/>
    <w:rsid w:val="00DF74A4"/>
    <w:rsid w:val="00E009BF"/>
    <w:rsid w:val="00E03192"/>
    <w:rsid w:val="00E03D50"/>
    <w:rsid w:val="00E045C4"/>
    <w:rsid w:val="00E1039E"/>
    <w:rsid w:val="00E105C7"/>
    <w:rsid w:val="00E11F05"/>
    <w:rsid w:val="00E1298C"/>
    <w:rsid w:val="00E142E6"/>
    <w:rsid w:val="00E156F5"/>
    <w:rsid w:val="00E16082"/>
    <w:rsid w:val="00E16173"/>
    <w:rsid w:val="00E17412"/>
    <w:rsid w:val="00E17CCA"/>
    <w:rsid w:val="00E21529"/>
    <w:rsid w:val="00E21E2B"/>
    <w:rsid w:val="00E2286E"/>
    <w:rsid w:val="00E23E38"/>
    <w:rsid w:val="00E2452E"/>
    <w:rsid w:val="00E24C06"/>
    <w:rsid w:val="00E2512D"/>
    <w:rsid w:val="00E26C64"/>
    <w:rsid w:val="00E26D6C"/>
    <w:rsid w:val="00E270D9"/>
    <w:rsid w:val="00E316C9"/>
    <w:rsid w:val="00E31F6C"/>
    <w:rsid w:val="00E33154"/>
    <w:rsid w:val="00E3450F"/>
    <w:rsid w:val="00E3662E"/>
    <w:rsid w:val="00E36B47"/>
    <w:rsid w:val="00E37148"/>
    <w:rsid w:val="00E37817"/>
    <w:rsid w:val="00E37BC2"/>
    <w:rsid w:val="00E40439"/>
    <w:rsid w:val="00E411D9"/>
    <w:rsid w:val="00E459D4"/>
    <w:rsid w:val="00E46E8D"/>
    <w:rsid w:val="00E47B75"/>
    <w:rsid w:val="00E501F4"/>
    <w:rsid w:val="00E518F4"/>
    <w:rsid w:val="00E51A7F"/>
    <w:rsid w:val="00E53CFA"/>
    <w:rsid w:val="00E53F32"/>
    <w:rsid w:val="00E541DD"/>
    <w:rsid w:val="00E557CC"/>
    <w:rsid w:val="00E55E59"/>
    <w:rsid w:val="00E55EA4"/>
    <w:rsid w:val="00E5718B"/>
    <w:rsid w:val="00E60294"/>
    <w:rsid w:val="00E60A10"/>
    <w:rsid w:val="00E6164C"/>
    <w:rsid w:val="00E65958"/>
    <w:rsid w:val="00E67BA4"/>
    <w:rsid w:val="00E712D6"/>
    <w:rsid w:val="00E7166F"/>
    <w:rsid w:val="00E71A85"/>
    <w:rsid w:val="00E71EA1"/>
    <w:rsid w:val="00E7217D"/>
    <w:rsid w:val="00E72D30"/>
    <w:rsid w:val="00E7355F"/>
    <w:rsid w:val="00E735E0"/>
    <w:rsid w:val="00E7397B"/>
    <w:rsid w:val="00E73D35"/>
    <w:rsid w:val="00E74A2B"/>
    <w:rsid w:val="00E74D3D"/>
    <w:rsid w:val="00E77779"/>
    <w:rsid w:val="00E81412"/>
    <w:rsid w:val="00E81B8A"/>
    <w:rsid w:val="00E82244"/>
    <w:rsid w:val="00E85914"/>
    <w:rsid w:val="00E85CE3"/>
    <w:rsid w:val="00E85D9E"/>
    <w:rsid w:val="00E86BA3"/>
    <w:rsid w:val="00E87AB9"/>
    <w:rsid w:val="00E9014A"/>
    <w:rsid w:val="00E9165A"/>
    <w:rsid w:val="00E91A6C"/>
    <w:rsid w:val="00E920DD"/>
    <w:rsid w:val="00E93053"/>
    <w:rsid w:val="00E93C66"/>
    <w:rsid w:val="00E93D6B"/>
    <w:rsid w:val="00E94075"/>
    <w:rsid w:val="00E94788"/>
    <w:rsid w:val="00E954FB"/>
    <w:rsid w:val="00E95735"/>
    <w:rsid w:val="00E961F8"/>
    <w:rsid w:val="00E974B4"/>
    <w:rsid w:val="00E97D38"/>
    <w:rsid w:val="00EA06DD"/>
    <w:rsid w:val="00EA1DC2"/>
    <w:rsid w:val="00EA2025"/>
    <w:rsid w:val="00EA55D3"/>
    <w:rsid w:val="00EA5AD4"/>
    <w:rsid w:val="00EA5C0F"/>
    <w:rsid w:val="00EA6F4A"/>
    <w:rsid w:val="00EA76E2"/>
    <w:rsid w:val="00EB0F26"/>
    <w:rsid w:val="00EB1F0F"/>
    <w:rsid w:val="00EB37C5"/>
    <w:rsid w:val="00EB4B47"/>
    <w:rsid w:val="00EB4C75"/>
    <w:rsid w:val="00EB6683"/>
    <w:rsid w:val="00EC121A"/>
    <w:rsid w:val="00EC1F75"/>
    <w:rsid w:val="00EC2673"/>
    <w:rsid w:val="00EC4CD2"/>
    <w:rsid w:val="00EC4D6A"/>
    <w:rsid w:val="00EC4DD2"/>
    <w:rsid w:val="00EC501A"/>
    <w:rsid w:val="00EC6AA8"/>
    <w:rsid w:val="00ED0DF1"/>
    <w:rsid w:val="00ED2A1F"/>
    <w:rsid w:val="00ED3712"/>
    <w:rsid w:val="00ED69ED"/>
    <w:rsid w:val="00EE2894"/>
    <w:rsid w:val="00EE3DEB"/>
    <w:rsid w:val="00EE4B68"/>
    <w:rsid w:val="00EE4D47"/>
    <w:rsid w:val="00EE53A6"/>
    <w:rsid w:val="00EE6E4A"/>
    <w:rsid w:val="00EE7F2C"/>
    <w:rsid w:val="00EF04A2"/>
    <w:rsid w:val="00EF1133"/>
    <w:rsid w:val="00EF1774"/>
    <w:rsid w:val="00EF1E73"/>
    <w:rsid w:val="00EF4039"/>
    <w:rsid w:val="00EF41AF"/>
    <w:rsid w:val="00EF50B8"/>
    <w:rsid w:val="00EF5ACD"/>
    <w:rsid w:val="00EF78FA"/>
    <w:rsid w:val="00F01022"/>
    <w:rsid w:val="00F01748"/>
    <w:rsid w:val="00F03514"/>
    <w:rsid w:val="00F03CCF"/>
    <w:rsid w:val="00F05619"/>
    <w:rsid w:val="00F05CFA"/>
    <w:rsid w:val="00F14650"/>
    <w:rsid w:val="00F14E62"/>
    <w:rsid w:val="00F14F4D"/>
    <w:rsid w:val="00F21007"/>
    <w:rsid w:val="00F21815"/>
    <w:rsid w:val="00F226AC"/>
    <w:rsid w:val="00F236FD"/>
    <w:rsid w:val="00F23E75"/>
    <w:rsid w:val="00F23F88"/>
    <w:rsid w:val="00F241C5"/>
    <w:rsid w:val="00F246B7"/>
    <w:rsid w:val="00F256CE"/>
    <w:rsid w:val="00F25D56"/>
    <w:rsid w:val="00F26900"/>
    <w:rsid w:val="00F271FC"/>
    <w:rsid w:val="00F30693"/>
    <w:rsid w:val="00F30AB4"/>
    <w:rsid w:val="00F31301"/>
    <w:rsid w:val="00F31E07"/>
    <w:rsid w:val="00F32760"/>
    <w:rsid w:val="00F33758"/>
    <w:rsid w:val="00F3378C"/>
    <w:rsid w:val="00F347E3"/>
    <w:rsid w:val="00F366EF"/>
    <w:rsid w:val="00F369EF"/>
    <w:rsid w:val="00F36A11"/>
    <w:rsid w:val="00F40DEC"/>
    <w:rsid w:val="00F41A3A"/>
    <w:rsid w:val="00F426D4"/>
    <w:rsid w:val="00F43391"/>
    <w:rsid w:val="00F435BB"/>
    <w:rsid w:val="00F4376A"/>
    <w:rsid w:val="00F43C77"/>
    <w:rsid w:val="00F451A1"/>
    <w:rsid w:val="00F45F4E"/>
    <w:rsid w:val="00F46AD1"/>
    <w:rsid w:val="00F471F7"/>
    <w:rsid w:val="00F47287"/>
    <w:rsid w:val="00F509B7"/>
    <w:rsid w:val="00F522C7"/>
    <w:rsid w:val="00F536D5"/>
    <w:rsid w:val="00F55A02"/>
    <w:rsid w:val="00F55ACD"/>
    <w:rsid w:val="00F560A9"/>
    <w:rsid w:val="00F579CD"/>
    <w:rsid w:val="00F64F42"/>
    <w:rsid w:val="00F65121"/>
    <w:rsid w:val="00F67D5F"/>
    <w:rsid w:val="00F67D6F"/>
    <w:rsid w:val="00F71874"/>
    <w:rsid w:val="00F72D3D"/>
    <w:rsid w:val="00F74981"/>
    <w:rsid w:val="00F75C48"/>
    <w:rsid w:val="00F770E4"/>
    <w:rsid w:val="00F77DCB"/>
    <w:rsid w:val="00F80E14"/>
    <w:rsid w:val="00F8148C"/>
    <w:rsid w:val="00F821F5"/>
    <w:rsid w:val="00F82605"/>
    <w:rsid w:val="00F82897"/>
    <w:rsid w:val="00F82D38"/>
    <w:rsid w:val="00F83761"/>
    <w:rsid w:val="00F83D82"/>
    <w:rsid w:val="00F844A3"/>
    <w:rsid w:val="00F84A7B"/>
    <w:rsid w:val="00F84B4A"/>
    <w:rsid w:val="00F854AE"/>
    <w:rsid w:val="00F8580B"/>
    <w:rsid w:val="00F859FA"/>
    <w:rsid w:val="00F874E3"/>
    <w:rsid w:val="00F915EE"/>
    <w:rsid w:val="00F9207B"/>
    <w:rsid w:val="00F927CA"/>
    <w:rsid w:val="00F94872"/>
    <w:rsid w:val="00F94A2B"/>
    <w:rsid w:val="00F95CED"/>
    <w:rsid w:val="00F95E80"/>
    <w:rsid w:val="00F964BD"/>
    <w:rsid w:val="00F968E1"/>
    <w:rsid w:val="00FA04D9"/>
    <w:rsid w:val="00FA0980"/>
    <w:rsid w:val="00FA16F1"/>
    <w:rsid w:val="00FA46F4"/>
    <w:rsid w:val="00FA6EE1"/>
    <w:rsid w:val="00FB00A1"/>
    <w:rsid w:val="00FB1A92"/>
    <w:rsid w:val="00FB1F46"/>
    <w:rsid w:val="00FB5846"/>
    <w:rsid w:val="00FB5B94"/>
    <w:rsid w:val="00FB5EAB"/>
    <w:rsid w:val="00FB6975"/>
    <w:rsid w:val="00FC0D86"/>
    <w:rsid w:val="00FC2BEC"/>
    <w:rsid w:val="00FC2F6A"/>
    <w:rsid w:val="00FC3255"/>
    <w:rsid w:val="00FC6F32"/>
    <w:rsid w:val="00FC7027"/>
    <w:rsid w:val="00FD22CB"/>
    <w:rsid w:val="00FD59E3"/>
    <w:rsid w:val="00FD70AC"/>
    <w:rsid w:val="00FD7D8C"/>
    <w:rsid w:val="00FE0C03"/>
    <w:rsid w:val="00FE0EA8"/>
    <w:rsid w:val="00FE253D"/>
    <w:rsid w:val="00FE2C2B"/>
    <w:rsid w:val="00FE406C"/>
    <w:rsid w:val="00FE48A2"/>
    <w:rsid w:val="00FF0697"/>
    <w:rsid w:val="00FF0D3D"/>
    <w:rsid w:val="00FF0FA0"/>
    <w:rsid w:val="00FF1BC0"/>
    <w:rsid w:val="00FF1D99"/>
    <w:rsid w:val="00FF3244"/>
    <w:rsid w:val="00FF565B"/>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4BE8F3AE-A98C-485F-96EE-D760C1BE9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1412"/>
    <w:rPr>
      <w:sz w:val="24"/>
      <w:szCs w:val="24"/>
    </w:rPr>
  </w:style>
  <w:style w:type="paragraph" w:styleId="Heading1">
    <w:name w:val="heading 1"/>
    <w:basedOn w:val="Normal"/>
    <w:next w:val="Normal"/>
    <w:link w:val="Heading1Char"/>
    <w:uiPriority w:val="9"/>
    <w:qFormat/>
    <w:rsid w:val="004B40C2"/>
    <w:pPr>
      <w:keepNext/>
      <w:spacing w:before="240" w:after="60"/>
      <w:outlineLvl w:val="0"/>
    </w:pPr>
    <w:rPr>
      <w:rFonts w:ascii="Arial" w:hAnsi="Arial" w:cs="Arial"/>
      <w:b/>
      <w:bCs/>
      <w:kern w:val="32"/>
      <w:sz w:val="32"/>
      <w:szCs w:val="32"/>
    </w:rPr>
  </w:style>
  <w:style w:type="paragraph" w:styleId="Heading2">
    <w:name w:val="heading 2"/>
    <w:basedOn w:val="Normal"/>
    <w:link w:val="Heading2Char"/>
    <w:uiPriority w:val="9"/>
    <w:qFormat/>
    <w:rsid w:val="00646793"/>
    <w:pPr>
      <w:spacing w:before="100" w:beforeAutospacing="1" w:after="100" w:afterAutospacing="1"/>
      <w:outlineLvl w:val="1"/>
    </w:pPr>
    <w:rPr>
      <w:b/>
      <w:bCs/>
      <w:sz w:val="36"/>
      <w:szCs w:val="36"/>
    </w:rPr>
  </w:style>
  <w:style w:type="paragraph" w:styleId="Heading3">
    <w:name w:val="heading 3"/>
    <w:basedOn w:val="Normal"/>
    <w:next w:val="Normal"/>
    <w:link w:val="Heading3Char"/>
    <w:uiPriority w:val="9"/>
    <w:qFormat/>
    <w:rsid w:val="00646793"/>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55382"/>
    <w:rPr>
      <w:rFonts w:ascii="Cambria" w:eastAsia="Times New Roman" w:hAnsi="Cambria" w:cs="Times New Roman"/>
      <w:b/>
      <w:bCs/>
      <w:kern w:val="32"/>
      <w:sz w:val="32"/>
      <w:szCs w:val="32"/>
    </w:rPr>
  </w:style>
  <w:style w:type="character" w:customStyle="1" w:styleId="Heading2Char">
    <w:name w:val="Heading 2 Char"/>
    <w:link w:val="Heading2"/>
    <w:uiPriority w:val="9"/>
    <w:locked/>
    <w:rsid w:val="00E7355F"/>
    <w:rPr>
      <w:rFonts w:cs="Times New Roman"/>
      <w:b/>
      <w:bCs/>
      <w:sz w:val="36"/>
      <w:szCs w:val="36"/>
    </w:rPr>
  </w:style>
  <w:style w:type="character" w:customStyle="1" w:styleId="Heading3Char">
    <w:name w:val="Heading 3 Char"/>
    <w:link w:val="Heading3"/>
    <w:uiPriority w:val="9"/>
    <w:rsid w:val="00C55382"/>
    <w:rPr>
      <w:rFonts w:ascii="Cambria" w:eastAsia="Times New Roman" w:hAnsi="Cambria" w:cs="Times New Roman"/>
      <w:b/>
      <w:bCs/>
      <w:sz w:val="26"/>
      <w:szCs w:val="26"/>
    </w:rPr>
  </w:style>
  <w:style w:type="paragraph" w:styleId="Header">
    <w:name w:val="header"/>
    <w:basedOn w:val="Normal"/>
    <w:link w:val="HeaderChar"/>
    <w:uiPriority w:val="99"/>
    <w:rsid w:val="00E81412"/>
    <w:pPr>
      <w:tabs>
        <w:tab w:val="center" w:pos="4320"/>
        <w:tab w:val="right" w:pos="8640"/>
      </w:tabs>
    </w:pPr>
  </w:style>
  <w:style w:type="character" w:customStyle="1" w:styleId="HeaderChar">
    <w:name w:val="Header Char"/>
    <w:link w:val="Header"/>
    <w:uiPriority w:val="99"/>
    <w:semiHidden/>
    <w:rsid w:val="00C55382"/>
    <w:rPr>
      <w:sz w:val="24"/>
      <w:szCs w:val="24"/>
    </w:rPr>
  </w:style>
  <w:style w:type="table" w:styleId="TableGrid">
    <w:name w:val="Table Grid"/>
    <w:basedOn w:val="TableNormal"/>
    <w:rsid w:val="00DE17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517318"/>
    <w:pPr>
      <w:tabs>
        <w:tab w:val="center" w:pos="4320"/>
        <w:tab w:val="right" w:pos="8640"/>
      </w:tabs>
    </w:pPr>
  </w:style>
  <w:style w:type="character" w:customStyle="1" w:styleId="FooterChar">
    <w:name w:val="Footer Char"/>
    <w:link w:val="Footer"/>
    <w:uiPriority w:val="99"/>
    <w:semiHidden/>
    <w:rsid w:val="00C55382"/>
    <w:rPr>
      <w:sz w:val="24"/>
      <w:szCs w:val="24"/>
    </w:rPr>
  </w:style>
  <w:style w:type="character" w:customStyle="1" w:styleId="body1">
    <w:name w:val="body1"/>
    <w:rsid w:val="00F82897"/>
    <w:rPr>
      <w:rFonts w:ascii="Arial" w:hAnsi="Arial" w:cs="Times New Roman"/>
      <w:sz w:val="18"/>
      <w:szCs w:val="18"/>
    </w:rPr>
  </w:style>
  <w:style w:type="character" w:styleId="Hyperlink">
    <w:name w:val="Hyperlink"/>
    <w:uiPriority w:val="99"/>
    <w:rsid w:val="00CD4369"/>
    <w:rPr>
      <w:rFonts w:cs="Times New Roman"/>
      <w:color w:val="0011FF"/>
      <w:u w:val="none"/>
      <w:effect w:val="none"/>
    </w:rPr>
  </w:style>
  <w:style w:type="character" w:customStyle="1" w:styleId="bodybold1">
    <w:name w:val="bodybold1"/>
    <w:rsid w:val="00CD4369"/>
    <w:rPr>
      <w:rFonts w:ascii="Verdana" w:hAnsi="Verdana" w:cs="Times New Roman"/>
      <w:b/>
      <w:bCs/>
      <w:sz w:val="20"/>
      <w:szCs w:val="20"/>
    </w:rPr>
  </w:style>
  <w:style w:type="character" w:styleId="Strong">
    <w:name w:val="Strong"/>
    <w:uiPriority w:val="22"/>
    <w:qFormat/>
    <w:rsid w:val="008B3CEE"/>
    <w:rPr>
      <w:rFonts w:cs="Times New Roman"/>
      <w:b/>
      <w:bCs/>
    </w:rPr>
  </w:style>
  <w:style w:type="paragraph" w:customStyle="1" w:styleId="style70">
    <w:name w:val="style70"/>
    <w:basedOn w:val="Normal"/>
    <w:rsid w:val="008B3CEE"/>
    <w:pPr>
      <w:spacing w:before="100" w:beforeAutospacing="1" w:after="100" w:afterAutospacing="1"/>
    </w:pPr>
    <w:rPr>
      <w:rFonts w:ascii="Verdana" w:hAnsi="Verdana"/>
    </w:rPr>
  </w:style>
  <w:style w:type="paragraph" w:styleId="NormalWeb">
    <w:name w:val="Normal (Web)"/>
    <w:basedOn w:val="Normal"/>
    <w:uiPriority w:val="99"/>
    <w:rsid w:val="00F46AD1"/>
    <w:pPr>
      <w:spacing w:before="100" w:beforeAutospacing="1" w:after="100" w:afterAutospacing="1"/>
    </w:pPr>
    <w:rPr>
      <w:lang w:bidi="hi-IN"/>
    </w:rPr>
  </w:style>
  <w:style w:type="character" w:customStyle="1" w:styleId="huge1">
    <w:name w:val="huge1"/>
    <w:rsid w:val="00F94872"/>
    <w:rPr>
      <w:rFonts w:ascii="Verdana" w:hAnsi="Verdana" w:cs="Times New Roman"/>
      <w:sz w:val="30"/>
      <w:szCs w:val="30"/>
    </w:rPr>
  </w:style>
  <w:style w:type="paragraph" w:styleId="ListParagraph">
    <w:name w:val="List Paragraph"/>
    <w:basedOn w:val="Normal"/>
    <w:uiPriority w:val="34"/>
    <w:qFormat/>
    <w:rsid w:val="009822AD"/>
    <w:pPr>
      <w:spacing w:after="200" w:line="276" w:lineRule="auto"/>
      <w:ind w:left="720"/>
      <w:contextualSpacing/>
    </w:pPr>
    <w:rPr>
      <w:rFonts w:ascii="Calibri" w:hAnsi="Calibri"/>
      <w:sz w:val="22"/>
      <w:szCs w:val="22"/>
    </w:rPr>
  </w:style>
  <w:style w:type="character" w:customStyle="1" w:styleId="maintext1">
    <w:name w:val="maintext1"/>
    <w:rsid w:val="00A07F8C"/>
    <w:rPr>
      <w:rFonts w:ascii="Verdana" w:hAnsi="Verdana" w:cs="Times New Roman"/>
      <w:color w:val="232323"/>
      <w:sz w:val="20"/>
      <w:szCs w:val="20"/>
      <w:u w:val="none"/>
      <w:effect w:val="none"/>
    </w:rPr>
  </w:style>
  <w:style w:type="character" w:customStyle="1" w:styleId="firstword1">
    <w:name w:val="firstword1"/>
    <w:rsid w:val="00A07F8C"/>
    <w:rPr>
      <w:rFonts w:ascii="Verdana" w:hAnsi="Verdana" w:cs="Times New Roman"/>
      <w:b/>
      <w:bCs/>
      <w:color w:val="232323"/>
      <w:sz w:val="21"/>
      <w:szCs w:val="21"/>
      <w:u w:val="none"/>
      <w:effect w:val="none"/>
    </w:rPr>
  </w:style>
  <w:style w:type="paragraph" w:styleId="BalloonText">
    <w:name w:val="Balloon Text"/>
    <w:basedOn w:val="Normal"/>
    <w:link w:val="BalloonTextChar"/>
    <w:uiPriority w:val="99"/>
    <w:rsid w:val="009A4CD6"/>
    <w:rPr>
      <w:rFonts w:ascii="Tahoma" w:hAnsi="Tahoma" w:cs="Tahoma"/>
      <w:sz w:val="16"/>
      <w:szCs w:val="16"/>
    </w:rPr>
  </w:style>
  <w:style w:type="character" w:customStyle="1" w:styleId="BalloonTextChar">
    <w:name w:val="Balloon Text Char"/>
    <w:link w:val="BalloonText"/>
    <w:uiPriority w:val="99"/>
    <w:locked/>
    <w:rsid w:val="009A4CD6"/>
    <w:rPr>
      <w:rFonts w:ascii="Tahoma" w:hAnsi="Tahoma" w:cs="Tahoma"/>
      <w:sz w:val="16"/>
      <w:szCs w:val="16"/>
    </w:rPr>
  </w:style>
  <w:style w:type="character" w:customStyle="1" w:styleId="body">
    <w:name w:val="body"/>
    <w:rsid w:val="00F32760"/>
    <w:rPr>
      <w:rFonts w:cs="Times New Roman"/>
    </w:rPr>
  </w:style>
  <w:style w:type="character" w:customStyle="1" w:styleId="quotation">
    <w:name w:val="quotation"/>
    <w:rsid w:val="00625A36"/>
    <w:rPr>
      <w:rFonts w:cs="Times New Roman"/>
    </w:rPr>
  </w:style>
  <w:style w:type="character" w:styleId="Emphasis">
    <w:name w:val="Emphasis"/>
    <w:uiPriority w:val="20"/>
    <w:qFormat/>
    <w:rsid w:val="004F5526"/>
    <w:rPr>
      <w:rFonts w:cs="Times New Roman"/>
      <w:i/>
      <w:iCs/>
    </w:rPr>
  </w:style>
  <w:style w:type="paragraph" w:styleId="z-TopofForm">
    <w:name w:val="HTML Top of Form"/>
    <w:basedOn w:val="Normal"/>
    <w:next w:val="Normal"/>
    <w:link w:val="z-TopofFormChar"/>
    <w:hidden/>
    <w:uiPriority w:val="99"/>
    <w:rsid w:val="00261FB6"/>
    <w:pPr>
      <w:pBdr>
        <w:bottom w:val="single" w:sz="6" w:space="1" w:color="auto"/>
      </w:pBdr>
      <w:jc w:val="center"/>
    </w:pPr>
    <w:rPr>
      <w:rFonts w:ascii="Arial" w:hAnsi="Arial" w:cs="Arial"/>
      <w:vanish/>
      <w:sz w:val="16"/>
      <w:szCs w:val="16"/>
    </w:rPr>
  </w:style>
  <w:style w:type="character" w:customStyle="1" w:styleId="z-TopofFormChar">
    <w:name w:val="z-Top of Form Char"/>
    <w:link w:val="z-TopofForm"/>
    <w:uiPriority w:val="99"/>
    <w:semiHidden/>
    <w:rsid w:val="00C55382"/>
    <w:rPr>
      <w:rFonts w:ascii="Arial" w:hAnsi="Arial" w:cs="Arial"/>
      <w:vanish/>
      <w:sz w:val="16"/>
      <w:szCs w:val="16"/>
    </w:rPr>
  </w:style>
  <w:style w:type="paragraph" w:styleId="z-BottomofForm">
    <w:name w:val="HTML Bottom of Form"/>
    <w:basedOn w:val="Normal"/>
    <w:next w:val="Normal"/>
    <w:link w:val="z-BottomofFormChar"/>
    <w:hidden/>
    <w:uiPriority w:val="99"/>
    <w:rsid w:val="00261FB6"/>
    <w:pPr>
      <w:pBdr>
        <w:top w:val="single" w:sz="6" w:space="1" w:color="auto"/>
      </w:pBdr>
      <w:jc w:val="center"/>
    </w:pPr>
    <w:rPr>
      <w:rFonts w:ascii="Arial" w:hAnsi="Arial" w:cs="Arial"/>
      <w:vanish/>
      <w:sz w:val="16"/>
      <w:szCs w:val="16"/>
    </w:rPr>
  </w:style>
  <w:style w:type="character" w:customStyle="1" w:styleId="z-BottomofFormChar">
    <w:name w:val="z-Bottom of Form Char"/>
    <w:link w:val="z-BottomofForm"/>
    <w:uiPriority w:val="99"/>
    <w:semiHidden/>
    <w:rsid w:val="00C55382"/>
    <w:rPr>
      <w:rFonts w:ascii="Arial" w:hAnsi="Arial" w:cs="Arial"/>
      <w:vanish/>
      <w:sz w:val="16"/>
      <w:szCs w:val="16"/>
    </w:rPr>
  </w:style>
  <w:style w:type="paragraph" w:styleId="BodyText2">
    <w:name w:val="Body Text 2"/>
    <w:basedOn w:val="Normal"/>
    <w:link w:val="BodyText2Char"/>
    <w:uiPriority w:val="99"/>
    <w:rsid w:val="008D56E8"/>
    <w:pPr>
      <w:spacing w:before="100" w:beforeAutospacing="1" w:after="100" w:afterAutospacing="1"/>
    </w:pPr>
  </w:style>
  <w:style w:type="character" w:customStyle="1" w:styleId="BodyText2Char">
    <w:name w:val="Body Text 2 Char"/>
    <w:link w:val="BodyText2"/>
    <w:uiPriority w:val="99"/>
    <w:semiHidden/>
    <w:rsid w:val="00C55382"/>
    <w:rPr>
      <w:sz w:val="24"/>
      <w:szCs w:val="24"/>
    </w:rPr>
  </w:style>
  <w:style w:type="paragraph" w:styleId="NoSpacing">
    <w:name w:val="No Spacing"/>
    <w:uiPriority w:val="1"/>
    <w:qFormat/>
    <w:rsid w:val="00135C4A"/>
    <w:rPr>
      <w:rFonts w:ascii="Calibri" w:hAnsi="Calibri"/>
      <w:sz w:val="22"/>
      <w:szCs w:val="22"/>
    </w:rPr>
  </w:style>
  <w:style w:type="character" w:customStyle="1" w:styleId="bodybold">
    <w:name w:val="bodybold"/>
    <w:rsid w:val="00B80F9A"/>
    <w:rPr>
      <w:rFonts w:cs="Times New Roman"/>
    </w:rPr>
  </w:style>
  <w:style w:type="character" w:customStyle="1" w:styleId="linkinfo">
    <w:name w:val="link_info"/>
    <w:basedOn w:val="DefaultParagraphFont"/>
    <w:rsid w:val="006B2FED"/>
  </w:style>
  <w:style w:type="character" w:customStyle="1" w:styleId="apple-style-span">
    <w:name w:val="apple-style-span"/>
    <w:basedOn w:val="DefaultParagraphFont"/>
    <w:rsid w:val="001818BD"/>
  </w:style>
  <w:style w:type="paragraph" w:customStyle="1" w:styleId="Default">
    <w:name w:val="Default"/>
    <w:rsid w:val="00270A31"/>
    <w:pPr>
      <w:autoSpaceDE w:val="0"/>
      <w:autoSpaceDN w:val="0"/>
      <w:adjustRightInd w:val="0"/>
    </w:pPr>
    <w:rPr>
      <w:color w:val="000000"/>
      <w:sz w:val="24"/>
      <w:szCs w:val="24"/>
    </w:rPr>
  </w:style>
  <w:style w:type="character" w:customStyle="1" w:styleId="hps">
    <w:name w:val="hps"/>
    <w:basedOn w:val="DefaultParagraphFont"/>
    <w:rsid w:val="004548E3"/>
  </w:style>
  <w:style w:type="character" w:customStyle="1" w:styleId="apple-converted-space">
    <w:name w:val="apple-converted-space"/>
    <w:basedOn w:val="DefaultParagraphFont"/>
    <w:rsid w:val="00FC2F6A"/>
  </w:style>
  <w:style w:type="character" w:customStyle="1" w:styleId="illustration">
    <w:name w:val="illustration"/>
    <w:basedOn w:val="DefaultParagraphFont"/>
    <w:rsid w:val="00706381"/>
  </w:style>
  <w:style w:type="character" w:customStyle="1" w:styleId="srtitle">
    <w:name w:val="srtitle"/>
    <w:basedOn w:val="DefaultParagraphFont"/>
    <w:rsid w:val="00922238"/>
  </w:style>
  <w:style w:type="character" w:customStyle="1" w:styleId="redtt">
    <w:name w:val="redtt"/>
    <w:basedOn w:val="DefaultParagraphFont"/>
    <w:rsid w:val="00091DB6"/>
  </w:style>
  <w:style w:type="paragraph" w:styleId="BodyText">
    <w:name w:val="Body Text"/>
    <w:basedOn w:val="Normal"/>
    <w:link w:val="BodyTextChar"/>
    <w:semiHidden/>
    <w:unhideWhenUsed/>
    <w:rsid w:val="00781A57"/>
    <w:pPr>
      <w:spacing w:after="120"/>
    </w:pPr>
  </w:style>
  <w:style w:type="character" w:customStyle="1" w:styleId="BodyTextChar">
    <w:name w:val="Body Text Char"/>
    <w:basedOn w:val="DefaultParagraphFont"/>
    <w:link w:val="BodyText"/>
    <w:semiHidden/>
    <w:rsid w:val="00781A57"/>
    <w:rPr>
      <w:sz w:val="24"/>
      <w:szCs w:val="24"/>
    </w:rPr>
  </w:style>
  <w:style w:type="character" w:styleId="FollowedHyperlink">
    <w:name w:val="FollowedHyperlink"/>
    <w:basedOn w:val="DefaultParagraphFont"/>
    <w:semiHidden/>
    <w:unhideWhenUsed/>
    <w:rsid w:val="00945348"/>
    <w:rPr>
      <w:color w:val="800080" w:themeColor="followedHyperlink"/>
      <w:u w:val="single"/>
    </w:rPr>
  </w:style>
  <w:style w:type="character" w:customStyle="1" w:styleId="ipa">
    <w:name w:val="ipa"/>
    <w:basedOn w:val="DefaultParagraphFont"/>
    <w:rsid w:val="008F77A4"/>
  </w:style>
  <w:style w:type="paragraph" w:customStyle="1" w:styleId="bodytext0">
    <w:name w:val="bodytext"/>
    <w:basedOn w:val="Normal"/>
    <w:rsid w:val="002733AA"/>
    <w:pPr>
      <w:spacing w:before="100" w:beforeAutospacing="1" w:after="100" w:afterAutospacing="1"/>
    </w:pPr>
  </w:style>
  <w:style w:type="character" w:customStyle="1" w:styleId="mw-formatted-date">
    <w:name w:val="mw-formatted-date"/>
    <w:basedOn w:val="DefaultParagraphFont"/>
    <w:rsid w:val="00676C26"/>
  </w:style>
  <w:style w:type="character" w:customStyle="1" w:styleId="swpshare">
    <w:name w:val="swp_share"/>
    <w:basedOn w:val="DefaultParagraphFont"/>
    <w:rsid w:val="00676C26"/>
  </w:style>
  <w:style w:type="character" w:customStyle="1" w:styleId="swpcount">
    <w:name w:val="swp_count"/>
    <w:basedOn w:val="DefaultParagraphFont"/>
    <w:rsid w:val="00676C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8946">
      <w:bodyDiv w:val="1"/>
      <w:marLeft w:val="0"/>
      <w:marRight w:val="0"/>
      <w:marTop w:val="0"/>
      <w:marBottom w:val="0"/>
      <w:divBdr>
        <w:top w:val="none" w:sz="0" w:space="0" w:color="auto"/>
        <w:left w:val="none" w:sz="0" w:space="0" w:color="auto"/>
        <w:bottom w:val="none" w:sz="0" w:space="0" w:color="auto"/>
        <w:right w:val="none" w:sz="0" w:space="0" w:color="auto"/>
      </w:divBdr>
    </w:div>
    <w:div w:id="12655450">
      <w:bodyDiv w:val="1"/>
      <w:marLeft w:val="0"/>
      <w:marRight w:val="0"/>
      <w:marTop w:val="0"/>
      <w:marBottom w:val="0"/>
      <w:divBdr>
        <w:top w:val="none" w:sz="0" w:space="0" w:color="auto"/>
        <w:left w:val="none" w:sz="0" w:space="0" w:color="auto"/>
        <w:bottom w:val="none" w:sz="0" w:space="0" w:color="auto"/>
        <w:right w:val="none" w:sz="0" w:space="0" w:color="auto"/>
      </w:divBdr>
    </w:div>
    <w:div w:id="94719265">
      <w:bodyDiv w:val="1"/>
      <w:marLeft w:val="0"/>
      <w:marRight w:val="0"/>
      <w:marTop w:val="0"/>
      <w:marBottom w:val="0"/>
      <w:divBdr>
        <w:top w:val="none" w:sz="0" w:space="0" w:color="auto"/>
        <w:left w:val="none" w:sz="0" w:space="0" w:color="auto"/>
        <w:bottom w:val="none" w:sz="0" w:space="0" w:color="auto"/>
        <w:right w:val="none" w:sz="0" w:space="0" w:color="auto"/>
      </w:divBdr>
    </w:div>
    <w:div w:id="138034008">
      <w:bodyDiv w:val="1"/>
      <w:marLeft w:val="0"/>
      <w:marRight w:val="0"/>
      <w:marTop w:val="0"/>
      <w:marBottom w:val="0"/>
      <w:divBdr>
        <w:top w:val="none" w:sz="0" w:space="0" w:color="auto"/>
        <w:left w:val="none" w:sz="0" w:space="0" w:color="auto"/>
        <w:bottom w:val="none" w:sz="0" w:space="0" w:color="auto"/>
        <w:right w:val="none" w:sz="0" w:space="0" w:color="auto"/>
      </w:divBdr>
    </w:div>
    <w:div w:id="148905821">
      <w:bodyDiv w:val="1"/>
      <w:marLeft w:val="0"/>
      <w:marRight w:val="0"/>
      <w:marTop w:val="0"/>
      <w:marBottom w:val="0"/>
      <w:divBdr>
        <w:top w:val="none" w:sz="0" w:space="0" w:color="auto"/>
        <w:left w:val="none" w:sz="0" w:space="0" w:color="auto"/>
        <w:bottom w:val="none" w:sz="0" w:space="0" w:color="auto"/>
        <w:right w:val="none" w:sz="0" w:space="0" w:color="auto"/>
      </w:divBdr>
    </w:div>
    <w:div w:id="176625805">
      <w:bodyDiv w:val="1"/>
      <w:marLeft w:val="0"/>
      <w:marRight w:val="0"/>
      <w:marTop w:val="0"/>
      <w:marBottom w:val="0"/>
      <w:divBdr>
        <w:top w:val="none" w:sz="0" w:space="0" w:color="auto"/>
        <w:left w:val="none" w:sz="0" w:space="0" w:color="auto"/>
        <w:bottom w:val="none" w:sz="0" w:space="0" w:color="auto"/>
        <w:right w:val="none" w:sz="0" w:space="0" w:color="auto"/>
      </w:divBdr>
    </w:div>
    <w:div w:id="234634994">
      <w:bodyDiv w:val="1"/>
      <w:marLeft w:val="0"/>
      <w:marRight w:val="0"/>
      <w:marTop w:val="0"/>
      <w:marBottom w:val="0"/>
      <w:divBdr>
        <w:top w:val="none" w:sz="0" w:space="0" w:color="auto"/>
        <w:left w:val="none" w:sz="0" w:space="0" w:color="auto"/>
        <w:bottom w:val="none" w:sz="0" w:space="0" w:color="auto"/>
        <w:right w:val="none" w:sz="0" w:space="0" w:color="auto"/>
      </w:divBdr>
    </w:div>
    <w:div w:id="234709655">
      <w:bodyDiv w:val="1"/>
      <w:marLeft w:val="0"/>
      <w:marRight w:val="0"/>
      <w:marTop w:val="0"/>
      <w:marBottom w:val="0"/>
      <w:divBdr>
        <w:top w:val="none" w:sz="0" w:space="0" w:color="auto"/>
        <w:left w:val="none" w:sz="0" w:space="0" w:color="auto"/>
        <w:bottom w:val="none" w:sz="0" w:space="0" w:color="auto"/>
        <w:right w:val="none" w:sz="0" w:space="0" w:color="auto"/>
      </w:divBdr>
    </w:div>
    <w:div w:id="242686560">
      <w:bodyDiv w:val="1"/>
      <w:marLeft w:val="0"/>
      <w:marRight w:val="0"/>
      <w:marTop w:val="0"/>
      <w:marBottom w:val="0"/>
      <w:divBdr>
        <w:top w:val="none" w:sz="0" w:space="0" w:color="auto"/>
        <w:left w:val="none" w:sz="0" w:space="0" w:color="auto"/>
        <w:bottom w:val="none" w:sz="0" w:space="0" w:color="auto"/>
        <w:right w:val="none" w:sz="0" w:space="0" w:color="auto"/>
      </w:divBdr>
      <w:divsChild>
        <w:div w:id="441535462">
          <w:marLeft w:val="0"/>
          <w:marRight w:val="0"/>
          <w:marTop w:val="0"/>
          <w:marBottom w:val="0"/>
          <w:divBdr>
            <w:top w:val="none" w:sz="0" w:space="0" w:color="auto"/>
            <w:left w:val="none" w:sz="0" w:space="0" w:color="auto"/>
            <w:bottom w:val="none" w:sz="0" w:space="0" w:color="auto"/>
            <w:right w:val="none" w:sz="0" w:space="0" w:color="auto"/>
          </w:divBdr>
        </w:div>
        <w:div w:id="1710833999">
          <w:marLeft w:val="0"/>
          <w:marRight w:val="0"/>
          <w:marTop w:val="0"/>
          <w:marBottom w:val="0"/>
          <w:divBdr>
            <w:top w:val="none" w:sz="0" w:space="0" w:color="auto"/>
            <w:left w:val="none" w:sz="0" w:space="0" w:color="auto"/>
            <w:bottom w:val="none" w:sz="0" w:space="0" w:color="auto"/>
            <w:right w:val="none" w:sz="0" w:space="0" w:color="auto"/>
          </w:divBdr>
        </w:div>
      </w:divsChild>
    </w:div>
    <w:div w:id="260115362">
      <w:bodyDiv w:val="1"/>
      <w:marLeft w:val="0"/>
      <w:marRight w:val="0"/>
      <w:marTop w:val="0"/>
      <w:marBottom w:val="0"/>
      <w:divBdr>
        <w:top w:val="none" w:sz="0" w:space="0" w:color="auto"/>
        <w:left w:val="none" w:sz="0" w:space="0" w:color="auto"/>
        <w:bottom w:val="none" w:sz="0" w:space="0" w:color="auto"/>
        <w:right w:val="none" w:sz="0" w:space="0" w:color="auto"/>
      </w:divBdr>
    </w:div>
    <w:div w:id="289093261">
      <w:bodyDiv w:val="1"/>
      <w:marLeft w:val="0"/>
      <w:marRight w:val="0"/>
      <w:marTop w:val="0"/>
      <w:marBottom w:val="0"/>
      <w:divBdr>
        <w:top w:val="none" w:sz="0" w:space="0" w:color="auto"/>
        <w:left w:val="none" w:sz="0" w:space="0" w:color="auto"/>
        <w:bottom w:val="none" w:sz="0" w:space="0" w:color="auto"/>
        <w:right w:val="none" w:sz="0" w:space="0" w:color="auto"/>
      </w:divBdr>
      <w:divsChild>
        <w:div w:id="1021471602">
          <w:marLeft w:val="0"/>
          <w:marRight w:val="0"/>
          <w:marTop w:val="0"/>
          <w:marBottom w:val="0"/>
          <w:divBdr>
            <w:top w:val="none" w:sz="0" w:space="0" w:color="auto"/>
            <w:left w:val="none" w:sz="0" w:space="0" w:color="auto"/>
            <w:bottom w:val="none" w:sz="0" w:space="0" w:color="auto"/>
            <w:right w:val="none" w:sz="0" w:space="0" w:color="auto"/>
          </w:divBdr>
          <w:divsChild>
            <w:div w:id="1149663792">
              <w:marLeft w:val="0"/>
              <w:marRight w:val="0"/>
              <w:marTop w:val="0"/>
              <w:marBottom w:val="750"/>
              <w:divBdr>
                <w:top w:val="single" w:sz="6" w:space="0" w:color="CCCCCC"/>
                <w:left w:val="single" w:sz="6" w:space="0" w:color="CCCCCC"/>
                <w:bottom w:val="single" w:sz="6" w:space="0" w:color="CCCCCC"/>
                <w:right w:val="single" w:sz="6" w:space="31" w:color="CCCCCC"/>
              </w:divBdr>
              <w:divsChild>
                <w:div w:id="353075004">
                  <w:marLeft w:val="0"/>
                  <w:marRight w:val="0"/>
                  <w:marTop w:val="720"/>
                  <w:marBottom w:val="0"/>
                  <w:divBdr>
                    <w:top w:val="none" w:sz="0" w:space="0" w:color="auto"/>
                    <w:left w:val="none" w:sz="0" w:space="0" w:color="auto"/>
                    <w:bottom w:val="none" w:sz="0" w:space="0" w:color="auto"/>
                    <w:right w:val="none" w:sz="0" w:space="0" w:color="auto"/>
                  </w:divBdr>
                  <w:divsChild>
                    <w:div w:id="600601582">
                      <w:marLeft w:val="0"/>
                      <w:marRight w:val="0"/>
                      <w:marTop w:val="0"/>
                      <w:marBottom w:val="0"/>
                      <w:divBdr>
                        <w:top w:val="single" w:sz="2" w:space="0" w:color="FFFFFF"/>
                        <w:left w:val="single" w:sz="2" w:space="0" w:color="FFFFFF"/>
                        <w:bottom w:val="single" w:sz="2" w:space="0" w:color="FFFFFF"/>
                        <w:right w:val="single" w:sz="2" w:space="0" w:color="FFFFFF"/>
                      </w:divBdr>
                    </w:div>
                  </w:divsChild>
                </w:div>
              </w:divsChild>
            </w:div>
          </w:divsChild>
        </w:div>
      </w:divsChild>
    </w:div>
    <w:div w:id="293602608">
      <w:bodyDiv w:val="1"/>
      <w:marLeft w:val="0"/>
      <w:marRight w:val="0"/>
      <w:marTop w:val="0"/>
      <w:marBottom w:val="0"/>
      <w:divBdr>
        <w:top w:val="none" w:sz="0" w:space="0" w:color="auto"/>
        <w:left w:val="none" w:sz="0" w:space="0" w:color="auto"/>
        <w:bottom w:val="none" w:sz="0" w:space="0" w:color="auto"/>
        <w:right w:val="none" w:sz="0" w:space="0" w:color="auto"/>
      </w:divBdr>
    </w:div>
    <w:div w:id="372270595">
      <w:bodyDiv w:val="1"/>
      <w:marLeft w:val="0"/>
      <w:marRight w:val="0"/>
      <w:marTop w:val="0"/>
      <w:marBottom w:val="0"/>
      <w:divBdr>
        <w:top w:val="none" w:sz="0" w:space="0" w:color="auto"/>
        <w:left w:val="none" w:sz="0" w:space="0" w:color="auto"/>
        <w:bottom w:val="none" w:sz="0" w:space="0" w:color="auto"/>
        <w:right w:val="none" w:sz="0" w:space="0" w:color="auto"/>
      </w:divBdr>
    </w:div>
    <w:div w:id="445127807">
      <w:bodyDiv w:val="1"/>
      <w:marLeft w:val="0"/>
      <w:marRight w:val="0"/>
      <w:marTop w:val="0"/>
      <w:marBottom w:val="0"/>
      <w:divBdr>
        <w:top w:val="none" w:sz="0" w:space="0" w:color="auto"/>
        <w:left w:val="none" w:sz="0" w:space="0" w:color="auto"/>
        <w:bottom w:val="none" w:sz="0" w:space="0" w:color="auto"/>
        <w:right w:val="none" w:sz="0" w:space="0" w:color="auto"/>
      </w:divBdr>
      <w:divsChild>
        <w:div w:id="235238846">
          <w:marLeft w:val="0"/>
          <w:marRight w:val="0"/>
          <w:marTop w:val="0"/>
          <w:marBottom w:val="0"/>
          <w:divBdr>
            <w:top w:val="none" w:sz="0" w:space="0" w:color="auto"/>
            <w:left w:val="none" w:sz="0" w:space="0" w:color="auto"/>
            <w:bottom w:val="none" w:sz="0" w:space="0" w:color="auto"/>
            <w:right w:val="none" w:sz="0" w:space="0" w:color="auto"/>
          </w:divBdr>
          <w:divsChild>
            <w:div w:id="1180241184">
              <w:marLeft w:val="0"/>
              <w:marRight w:val="0"/>
              <w:marTop w:val="0"/>
              <w:marBottom w:val="0"/>
              <w:divBdr>
                <w:top w:val="none" w:sz="0" w:space="0" w:color="auto"/>
                <w:left w:val="none" w:sz="0" w:space="0" w:color="auto"/>
                <w:bottom w:val="none" w:sz="0" w:space="0" w:color="auto"/>
                <w:right w:val="none" w:sz="0" w:space="0" w:color="auto"/>
              </w:divBdr>
              <w:divsChild>
                <w:div w:id="99033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7920346">
      <w:bodyDiv w:val="1"/>
      <w:marLeft w:val="0"/>
      <w:marRight w:val="0"/>
      <w:marTop w:val="0"/>
      <w:marBottom w:val="0"/>
      <w:divBdr>
        <w:top w:val="none" w:sz="0" w:space="0" w:color="auto"/>
        <w:left w:val="none" w:sz="0" w:space="0" w:color="auto"/>
        <w:bottom w:val="none" w:sz="0" w:space="0" w:color="auto"/>
        <w:right w:val="none" w:sz="0" w:space="0" w:color="auto"/>
      </w:divBdr>
    </w:div>
    <w:div w:id="478111767">
      <w:bodyDiv w:val="1"/>
      <w:marLeft w:val="0"/>
      <w:marRight w:val="0"/>
      <w:marTop w:val="0"/>
      <w:marBottom w:val="0"/>
      <w:divBdr>
        <w:top w:val="none" w:sz="0" w:space="0" w:color="auto"/>
        <w:left w:val="none" w:sz="0" w:space="0" w:color="auto"/>
        <w:bottom w:val="none" w:sz="0" w:space="0" w:color="auto"/>
        <w:right w:val="none" w:sz="0" w:space="0" w:color="auto"/>
      </w:divBdr>
      <w:divsChild>
        <w:div w:id="504248648">
          <w:marLeft w:val="0"/>
          <w:marRight w:val="0"/>
          <w:marTop w:val="0"/>
          <w:marBottom w:val="0"/>
          <w:divBdr>
            <w:top w:val="none" w:sz="0" w:space="0" w:color="auto"/>
            <w:left w:val="none" w:sz="0" w:space="0" w:color="auto"/>
            <w:bottom w:val="none" w:sz="0" w:space="0" w:color="auto"/>
            <w:right w:val="none" w:sz="0" w:space="0" w:color="auto"/>
          </w:divBdr>
        </w:div>
      </w:divsChild>
    </w:div>
    <w:div w:id="478960804">
      <w:bodyDiv w:val="1"/>
      <w:marLeft w:val="0"/>
      <w:marRight w:val="0"/>
      <w:marTop w:val="0"/>
      <w:marBottom w:val="0"/>
      <w:divBdr>
        <w:top w:val="none" w:sz="0" w:space="0" w:color="auto"/>
        <w:left w:val="none" w:sz="0" w:space="0" w:color="auto"/>
        <w:bottom w:val="none" w:sz="0" w:space="0" w:color="auto"/>
        <w:right w:val="none" w:sz="0" w:space="0" w:color="auto"/>
      </w:divBdr>
    </w:div>
    <w:div w:id="481237172">
      <w:bodyDiv w:val="1"/>
      <w:marLeft w:val="0"/>
      <w:marRight w:val="0"/>
      <w:marTop w:val="0"/>
      <w:marBottom w:val="0"/>
      <w:divBdr>
        <w:top w:val="none" w:sz="0" w:space="0" w:color="auto"/>
        <w:left w:val="none" w:sz="0" w:space="0" w:color="auto"/>
        <w:bottom w:val="none" w:sz="0" w:space="0" w:color="auto"/>
        <w:right w:val="none" w:sz="0" w:space="0" w:color="auto"/>
      </w:divBdr>
    </w:div>
    <w:div w:id="512768919">
      <w:bodyDiv w:val="1"/>
      <w:marLeft w:val="0"/>
      <w:marRight w:val="0"/>
      <w:marTop w:val="0"/>
      <w:marBottom w:val="0"/>
      <w:divBdr>
        <w:top w:val="none" w:sz="0" w:space="0" w:color="auto"/>
        <w:left w:val="none" w:sz="0" w:space="0" w:color="auto"/>
        <w:bottom w:val="none" w:sz="0" w:space="0" w:color="auto"/>
        <w:right w:val="none" w:sz="0" w:space="0" w:color="auto"/>
      </w:divBdr>
    </w:div>
    <w:div w:id="514921023">
      <w:bodyDiv w:val="1"/>
      <w:marLeft w:val="0"/>
      <w:marRight w:val="0"/>
      <w:marTop w:val="0"/>
      <w:marBottom w:val="0"/>
      <w:divBdr>
        <w:top w:val="none" w:sz="0" w:space="0" w:color="auto"/>
        <w:left w:val="none" w:sz="0" w:space="0" w:color="auto"/>
        <w:bottom w:val="none" w:sz="0" w:space="0" w:color="auto"/>
        <w:right w:val="none" w:sz="0" w:space="0" w:color="auto"/>
      </w:divBdr>
    </w:div>
    <w:div w:id="579213815">
      <w:bodyDiv w:val="1"/>
      <w:marLeft w:val="0"/>
      <w:marRight w:val="0"/>
      <w:marTop w:val="0"/>
      <w:marBottom w:val="0"/>
      <w:divBdr>
        <w:top w:val="none" w:sz="0" w:space="0" w:color="auto"/>
        <w:left w:val="none" w:sz="0" w:space="0" w:color="auto"/>
        <w:bottom w:val="none" w:sz="0" w:space="0" w:color="auto"/>
        <w:right w:val="none" w:sz="0" w:space="0" w:color="auto"/>
      </w:divBdr>
    </w:div>
    <w:div w:id="603152044">
      <w:bodyDiv w:val="1"/>
      <w:marLeft w:val="0"/>
      <w:marRight w:val="0"/>
      <w:marTop w:val="0"/>
      <w:marBottom w:val="0"/>
      <w:divBdr>
        <w:top w:val="none" w:sz="0" w:space="0" w:color="auto"/>
        <w:left w:val="none" w:sz="0" w:space="0" w:color="auto"/>
        <w:bottom w:val="none" w:sz="0" w:space="0" w:color="auto"/>
        <w:right w:val="none" w:sz="0" w:space="0" w:color="auto"/>
      </w:divBdr>
      <w:divsChild>
        <w:div w:id="56317897">
          <w:marLeft w:val="0"/>
          <w:marRight w:val="0"/>
          <w:marTop w:val="120"/>
          <w:marBottom w:val="120"/>
          <w:divBdr>
            <w:top w:val="none" w:sz="0" w:space="0" w:color="auto"/>
            <w:left w:val="none" w:sz="0" w:space="0" w:color="auto"/>
            <w:bottom w:val="none" w:sz="0" w:space="0" w:color="auto"/>
            <w:right w:val="none" w:sz="0" w:space="0" w:color="auto"/>
          </w:divBdr>
        </w:div>
        <w:div w:id="1896502255">
          <w:marLeft w:val="0"/>
          <w:marRight w:val="0"/>
          <w:marTop w:val="0"/>
          <w:marBottom w:val="0"/>
          <w:divBdr>
            <w:top w:val="none" w:sz="0" w:space="0" w:color="auto"/>
            <w:left w:val="none" w:sz="0" w:space="0" w:color="auto"/>
            <w:bottom w:val="none" w:sz="0" w:space="0" w:color="auto"/>
            <w:right w:val="none" w:sz="0" w:space="0" w:color="auto"/>
          </w:divBdr>
          <w:divsChild>
            <w:div w:id="1610771403">
              <w:marLeft w:val="0"/>
              <w:marRight w:val="75"/>
              <w:marTop w:val="0"/>
              <w:marBottom w:val="45"/>
              <w:divBdr>
                <w:top w:val="single" w:sz="6" w:space="0" w:color="3A589E"/>
                <w:left w:val="single" w:sz="6" w:space="0" w:color="3A589E"/>
                <w:bottom w:val="single" w:sz="6" w:space="0" w:color="3A589E"/>
                <w:right w:val="single" w:sz="6" w:space="0" w:color="3A589E"/>
              </w:divBdr>
            </w:div>
            <w:div w:id="2001032302">
              <w:marLeft w:val="75"/>
              <w:marRight w:val="75"/>
              <w:marTop w:val="0"/>
              <w:marBottom w:val="45"/>
              <w:divBdr>
                <w:top w:val="single" w:sz="6" w:space="0" w:color="429CD6"/>
                <w:left w:val="single" w:sz="6" w:space="0" w:color="429CD6"/>
                <w:bottom w:val="single" w:sz="6" w:space="0" w:color="429CD6"/>
                <w:right w:val="single" w:sz="6" w:space="0" w:color="429CD6"/>
              </w:divBdr>
            </w:div>
            <w:div w:id="753938527">
              <w:marLeft w:val="75"/>
              <w:marRight w:val="75"/>
              <w:marTop w:val="0"/>
              <w:marBottom w:val="45"/>
              <w:divBdr>
                <w:top w:val="single" w:sz="6" w:space="0" w:color="0D77B7"/>
                <w:left w:val="single" w:sz="6" w:space="0" w:color="0D77B7"/>
                <w:bottom w:val="single" w:sz="6" w:space="0" w:color="0D77B7"/>
                <w:right w:val="single" w:sz="6" w:space="0" w:color="0D77B7"/>
              </w:divBdr>
            </w:div>
          </w:divsChild>
        </w:div>
      </w:divsChild>
    </w:div>
    <w:div w:id="701635702">
      <w:bodyDiv w:val="1"/>
      <w:marLeft w:val="0"/>
      <w:marRight w:val="0"/>
      <w:marTop w:val="0"/>
      <w:marBottom w:val="0"/>
      <w:divBdr>
        <w:top w:val="none" w:sz="0" w:space="0" w:color="auto"/>
        <w:left w:val="none" w:sz="0" w:space="0" w:color="auto"/>
        <w:bottom w:val="none" w:sz="0" w:space="0" w:color="auto"/>
        <w:right w:val="none" w:sz="0" w:space="0" w:color="auto"/>
      </w:divBdr>
    </w:div>
    <w:div w:id="824931022">
      <w:bodyDiv w:val="1"/>
      <w:marLeft w:val="0"/>
      <w:marRight w:val="0"/>
      <w:marTop w:val="0"/>
      <w:marBottom w:val="0"/>
      <w:divBdr>
        <w:top w:val="none" w:sz="0" w:space="0" w:color="auto"/>
        <w:left w:val="none" w:sz="0" w:space="0" w:color="auto"/>
        <w:bottom w:val="none" w:sz="0" w:space="0" w:color="auto"/>
        <w:right w:val="none" w:sz="0" w:space="0" w:color="auto"/>
      </w:divBdr>
    </w:div>
    <w:div w:id="889269707">
      <w:bodyDiv w:val="1"/>
      <w:marLeft w:val="0"/>
      <w:marRight w:val="0"/>
      <w:marTop w:val="0"/>
      <w:marBottom w:val="0"/>
      <w:divBdr>
        <w:top w:val="none" w:sz="0" w:space="0" w:color="auto"/>
        <w:left w:val="none" w:sz="0" w:space="0" w:color="auto"/>
        <w:bottom w:val="none" w:sz="0" w:space="0" w:color="auto"/>
        <w:right w:val="none" w:sz="0" w:space="0" w:color="auto"/>
      </w:divBdr>
    </w:div>
    <w:div w:id="907157064">
      <w:bodyDiv w:val="1"/>
      <w:marLeft w:val="0"/>
      <w:marRight w:val="0"/>
      <w:marTop w:val="0"/>
      <w:marBottom w:val="0"/>
      <w:divBdr>
        <w:top w:val="none" w:sz="0" w:space="0" w:color="auto"/>
        <w:left w:val="none" w:sz="0" w:space="0" w:color="auto"/>
        <w:bottom w:val="none" w:sz="0" w:space="0" w:color="auto"/>
        <w:right w:val="none" w:sz="0" w:space="0" w:color="auto"/>
      </w:divBdr>
    </w:div>
    <w:div w:id="999888723">
      <w:bodyDiv w:val="1"/>
      <w:marLeft w:val="0"/>
      <w:marRight w:val="0"/>
      <w:marTop w:val="0"/>
      <w:marBottom w:val="0"/>
      <w:divBdr>
        <w:top w:val="none" w:sz="0" w:space="0" w:color="auto"/>
        <w:left w:val="none" w:sz="0" w:space="0" w:color="auto"/>
        <w:bottom w:val="none" w:sz="0" w:space="0" w:color="auto"/>
        <w:right w:val="none" w:sz="0" w:space="0" w:color="auto"/>
      </w:divBdr>
    </w:div>
    <w:div w:id="1037462238">
      <w:bodyDiv w:val="1"/>
      <w:marLeft w:val="0"/>
      <w:marRight w:val="0"/>
      <w:marTop w:val="0"/>
      <w:marBottom w:val="0"/>
      <w:divBdr>
        <w:top w:val="none" w:sz="0" w:space="0" w:color="auto"/>
        <w:left w:val="none" w:sz="0" w:space="0" w:color="auto"/>
        <w:bottom w:val="none" w:sz="0" w:space="0" w:color="auto"/>
        <w:right w:val="none" w:sz="0" w:space="0" w:color="auto"/>
      </w:divBdr>
    </w:div>
    <w:div w:id="1039478745">
      <w:bodyDiv w:val="1"/>
      <w:marLeft w:val="0"/>
      <w:marRight w:val="0"/>
      <w:marTop w:val="0"/>
      <w:marBottom w:val="0"/>
      <w:divBdr>
        <w:top w:val="none" w:sz="0" w:space="0" w:color="auto"/>
        <w:left w:val="none" w:sz="0" w:space="0" w:color="auto"/>
        <w:bottom w:val="none" w:sz="0" w:space="0" w:color="auto"/>
        <w:right w:val="none" w:sz="0" w:space="0" w:color="auto"/>
      </w:divBdr>
    </w:div>
    <w:div w:id="1059594128">
      <w:bodyDiv w:val="1"/>
      <w:marLeft w:val="0"/>
      <w:marRight w:val="0"/>
      <w:marTop w:val="0"/>
      <w:marBottom w:val="0"/>
      <w:divBdr>
        <w:top w:val="none" w:sz="0" w:space="0" w:color="auto"/>
        <w:left w:val="none" w:sz="0" w:space="0" w:color="auto"/>
        <w:bottom w:val="none" w:sz="0" w:space="0" w:color="auto"/>
        <w:right w:val="none" w:sz="0" w:space="0" w:color="auto"/>
      </w:divBdr>
    </w:div>
    <w:div w:id="1107893742">
      <w:bodyDiv w:val="1"/>
      <w:marLeft w:val="0"/>
      <w:marRight w:val="0"/>
      <w:marTop w:val="0"/>
      <w:marBottom w:val="0"/>
      <w:divBdr>
        <w:top w:val="none" w:sz="0" w:space="0" w:color="auto"/>
        <w:left w:val="none" w:sz="0" w:space="0" w:color="auto"/>
        <w:bottom w:val="none" w:sz="0" w:space="0" w:color="auto"/>
        <w:right w:val="none" w:sz="0" w:space="0" w:color="auto"/>
      </w:divBdr>
    </w:div>
    <w:div w:id="1128429118">
      <w:bodyDiv w:val="1"/>
      <w:marLeft w:val="0"/>
      <w:marRight w:val="0"/>
      <w:marTop w:val="0"/>
      <w:marBottom w:val="0"/>
      <w:divBdr>
        <w:top w:val="none" w:sz="0" w:space="0" w:color="auto"/>
        <w:left w:val="none" w:sz="0" w:space="0" w:color="auto"/>
        <w:bottom w:val="none" w:sz="0" w:space="0" w:color="auto"/>
        <w:right w:val="none" w:sz="0" w:space="0" w:color="auto"/>
      </w:divBdr>
    </w:div>
    <w:div w:id="1163395556">
      <w:bodyDiv w:val="1"/>
      <w:marLeft w:val="0"/>
      <w:marRight w:val="0"/>
      <w:marTop w:val="0"/>
      <w:marBottom w:val="0"/>
      <w:divBdr>
        <w:top w:val="none" w:sz="0" w:space="0" w:color="auto"/>
        <w:left w:val="none" w:sz="0" w:space="0" w:color="auto"/>
        <w:bottom w:val="none" w:sz="0" w:space="0" w:color="auto"/>
        <w:right w:val="none" w:sz="0" w:space="0" w:color="auto"/>
      </w:divBdr>
    </w:div>
    <w:div w:id="1180197767">
      <w:bodyDiv w:val="1"/>
      <w:marLeft w:val="0"/>
      <w:marRight w:val="0"/>
      <w:marTop w:val="0"/>
      <w:marBottom w:val="0"/>
      <w:divBdr>
        <w:top w:val="none" w:sz="0" w:space="0" w:color="auto"/>
        <w:left w:val="none" w:sz="0" w:space="0" w:color="auto"/>
        <w:bottom w:val="none" w:sz="0" w:space="0" w:color="auto"/>
        <w:right w:val="none" w:sz="0" w:space="0" w:color="auto"/>
      </w:divBdr>
    </w:div>
    <w:div w:id="1211381683">
      <w:bodyDiv w:val="1"/>
      <w:marLeft w:val="0"/>
      <w:marRight w:val="0"/>
      <w:marTop w:val="0"/>
      <w:marBottom w:val="0"/>
      <w:divBdr>
        <w:top w:val="none" w:sz="0" w:space="0" w:color="auto"/>
        <w:left w:val="none" w:sz="0" w:space="0" w:color="auto"/>
        <w:bottom w:val="none" w:sz="0" w:space="0" w:color="auto"/>
        <w:right w:val="none" w:sz="0" w:space="0" w:color="auto"/>
      </w:divBdr>
      <w:divsChild>
        <w:div w:id="2087872044">
          <w:marLeft w:val="0"/>
          <w:marRight w:val="0"/>
          <w:marTop w:val="0"/>
          <w:marBottom w:val="0"/>
          <w:divBdr>
            <w:top w:val="none" w:sz="0" w:space="0" w:color="auto"/>
            <w:left w:val="none" w:sz="0" w:space="0" w:color="auto"/>
            <w:bottom w:val="none" w:sz="0" w:space="0" w:color="auto"/>
            <w:right w:val="none" w:sz="0" w:space="0" w:color="auto"/>
          </w:divBdr>
          <w:divsChild>
            <w:div w:id="149953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388747">
      <w:bodyDiv w:val="1"/>
      <w:marLeft w:val="0"/>
      <w:marRight w:val="0"/>
      <w:marTop w:val="0"/>
      <w:marBottom w:val="0"/>
      <w:divBdr>
        <w:top w:val="none" w:sz="0" w:space="0" w:color="auto"/>
        <w:left w:val="none" w:sz="0" w:space="0" w:color="auto"/>
        <w:bottom w:val="none" w:sz="0" w:space="0" w:color="auto"/>
        <w:right w:val="none" w:sz="0" w:space="0" w:color="auto"/>
      </w:divBdr>
    </w:div>
    <w:div w:id="1274049686">
      <w:bodyDiv w:val="1"/>
      <w:marLeft w:val="0"/>
      <w:marRight w:val="0"/>
      <w:marTop w:val="0"/>
      <w:marBottom w:val="0"/>
      <w:divBdr>
        <w:top w:val="none" w:sz="0" w:space="0" w:color="auto"/>
        <w:left w:val="none" w:sz="0" w:space="0" w:color="auto"/>
        <w:bottom w:val="none" w:sz="0" w:space="0" w:color="auto"/>
        <w:right w:val="none" w:sz="0" w:space="0" w:color="auto"/>
      </w:divBdr>
    </w:div>
    <w:div w:id="1325085002">
      <w:bodyDiv w:val="1"/>
      <w:marLeft w:val="0"/>
      <w:marRight w:val="0"/>
      <w:marTop w:val="0"/>
      <w:marBottom w:val="0"/>
      <w:divBdr>
        <w:top w:val="none" w:sz="0" w:space="0" w:color="auto"/>
        <w:left w:val="none" w:sz="0" w:space="0" w:color="auto"/>
        <w:bottom w:val="none" w:sz="0" w:space="0" w:color="auto"/>
        <w:right w:val="none" w:sz="0" w:space="0" w:color="auto"/>
      </w:divBdr>
    </w:div>
    <w:div w:id="1335571170">
      <w:bodyDiv w:val="1"/>
      <w:marLeft w:val="0"/>
      <w:marRight w:val="0"/>
      <w:marTop w:val="0"/>
      <w:marBottom w:val="0"/>
      <w:divBdr>
        <w:top w:val="none" w:sz="0" w:space="0" w:color="auto"/>
        <w:left w:val="none" w:sz="0" w:space="0" w:color="auto"/>
        <w:bottom w:val="none" w:sz="0" w:space="0" w:color="auto"/>
        <w:right w:val="none" w:sz="0" w:space="0" w:color="auto"/>
      </w:divBdr>
    </w:div>
    <w:div w:id="1374234779">
      <w:bodyDiv w:val="1"/>
      <w:marLeft w:val="0"/>
      <w:marRight w:val="0"/>
      <w:marTop w:val="0"/>
      <w:marBottom w:val="0"/>
      <w:divBdr>
        <w:top w:val="none" w:sz="0" w:space="0" w:color="auto"/>
        <w:left w:val="none" w:sz="0" w:space="0" w:color="auto"/>
        <w:bottom w:val="none" w:sz="0" w:space="0" w:color="auto"/>
        <w:right w:val="none" w:sz="0" w:space="0" w:color="auto"/>
      </w:divBdr>
    </w:div>
    <w:div w:id="1391224053">
      <w:bodyDiv w:val="1"/>
      <w:marLeft w:val="0"/>
      <w:marRight w:val="0"/>
      <w:marTop w:val="0"/>
      <w:marBottom w:val="0"/>
      <w:divBdr>
        <w:top w:val="none" w:sz="0" w:space="0" w:color="auto"/>
        <w:left w:val="none" w:sz="0" w:space="0" w:color="auto"/>
        <w:bottom w:val="none" w:sz="0" w:space="0" w:color="auto"/>
        <w:right w:val="none" w:sz="0" w:space="0" w:color="auto"/>
      </w:divBdr>
    </w:div>
    <w:div w:id="1466702277">
      <w:bodyDiv w:val="1"/>
      <w:marLeft w:val="0"/>
      <w:marRight w:val="0"/>
      <w:marTop w:val="0"/>
      <w:marBottom w:val="0"/>
      <w:divBdr>
        <w:top w:val="none" w:sz="0" w:space="0" w:color="auto"/>
        <w:left w:val="none" w:sz="0" w:space="0" w:color="auto"/>
        <w:bottom w:val="none" w:sz="0" w:space="0" w:color="auto"/>
        <w:right w:val="none" w:sz="0" w:space="0" w:color="auto"/>
      </w:divBdr>
    </w:div>
    <w:div w:id="1519735564">
      <w:bodyDiv w:val="1"/>
      <w:marLeft w:val="0"/>
      <w:marRight w:val="0"/>
      <w:marTop w:val="0"/>
      <w:marBottom w:val="0"/>
      <w:divBdr>
        <w:top w:val="none" w:sz="0" w:space="0" w:color="auto"/>
        <w:left w:val="none" w:sz="0" w:space="0" w:color="auto"/>
        <w:bottom w:val="none" w:sz="0" w:space="0" w:color="auto"/>
        <w:right w:val="none" w:sz="0" w:space="0" w:color="auto"/>
      </w:divBdr>
    </w:div>
    <w:div w:id="1547989662">
      <w:bodyDiv w:val="1"/>
      <w:marLeft w:val="0"/>
      <w:marRight w:val="0"/>
      <w:marTop w:val="0"/>
      <w:marBottom w:val="0"/>
      <w:divBdr>
        <w:top w:val="none" w:sz="0" w:space="0" w:color="auto"/>
        <w:left w:val="none" w:sz="0" w:space="0" w:color="auto"/>
        <w:bottom w:val="none" w:sz="0" w:space="0" w:color="auto"/>
        <w:right w:val="none" w:sz="0" w:space="0" w:color="auto"/>
      </w:divBdr>
    </w:div>
    <w:div w:id="1639141544">
      <w:bodyDiv w:val="1"/>
      <w:marLeft w:val="0"/>
      <w:marRight w:val="0"/>
      <w:marTop w:val="0"/>
      <w:marBottom w:val="0"/>
      <w:divBdr>
        <w:top w:val="none" w:sz="0" w:space="0" w:color="auto"/>
        <w:left w:val="none" w:sz="0" w:space="0" w:color="auto"/>
        <w:bottom w:val="none" w:sz="0" w:space="0" w:color="auto"/>
        <w:right w:val="none" w:sz="0" w:space="0" w:color="auto"/>
      </w:divBdr>
      <w:divsChild>
        <w:div w:id="390081883">
          <w:marLeft w:val="0"/>
          <w:marRight w:val="0"/>
          <w:marTop w:val="0"/>
          <w:marBottom w:val="240"/>
          <w:divBdr>
            <w:top w:val="none" w:sz="0" w:space="0" w:color="auto"/>
            <w:left w:val="none" w:sz="0" w:space="0" w:color="auto"/>
            <w:bottom w:val="none" w:sz="0" w:space="0" w:color="auto"/>
            <w:right w:val="none" w:sz="0" w:space="0" w:color="auto"/>
          </w:divBdr>
        </w:div>
        <w:div w:id="519203595">
          <w:marLeft w:val="0"/>
          <w:marRight w:val="0"/>
          <w:marTop w:val="0"/>
          <w:marBottom w:val="240"/>
          <w:divBdr>
            <w:top w:val="none" w:sz="0" w:space="0" w:color="auto"/>
            <w:left w:val="none" w:sz="0" w:space="0" w:color="auto"/>
            <w:bottom w:val="none" w:sz="0" w:space="0" w:color="auto"/>
            <w:right w:val="none" w:sz="0" w:space="0" w:color="auto"/>
          </w:divBdr>
        </w:div>
        <w:div w:id="813105594">
          <w:marLeft w:val="0"/>
          <w:marRight w:val="0"/>
          <w:marTop w:val="0"/>
          <w:marBottom w:val="240"/>
          <w:divBdr>
            <w:top w:val="none" w:sz="0" w:space="0" w:color="auto"/>
            <w:left w:val="none" w:sz="0" w:space="0" w:color="auto"/>
            <w:bottom w:val="none" w:sz="0" w:space="0" w:color="auto"/>
            <w:right w:val="none" w:sz="0" w:space="0" w:color="auto"/>
          </w:divBdr>
        </w:div>
        <w:div w:id="1068040244">
          <w:marLeft w:val="0"/>
          <w:marRight w:val="0"/>
          <w:marTop w:val="0"/>
          <w:marBottom w:val="240"/>
          <w:divBdr>
            <w:top w:val="none" w:sz="0" w:space="0" w:color="auto"/>
            <w:left w:val="none" w:sz="0" w:space="0" w:color="auto"/>
            <w:bottom w:val="none" w:sz="0" w:space="0" w:color="auto"/>
            <w:right w:val="none" w:sz="0" w:space="0" w:color="auto"/>
          </w:divBdr>
        </w:div>
        <w:div w:id="1253198714">
          <w:marLeft w:val="0"/>
          <w:marRight w:val="0"/>
          <w:marTop w:val="0"/>
          <w:marBottom w:val="240"/>
          <w:divBdr>
            <w:top w:val="none" w:sz="0" w:space="0" w:color="auto"/>
            <w:left w:val="none" w:sz="0" w:space="0" w:color="auto"/>
            <w:bottom w:val="none" w:sz="0" w:space="0" w:color="auto"/>
            <w:right w:val="none" w:sz="0" w:space="0" w:color="auto"/>
          </w:divBdr>
        </w:div>
      </w:divsChild>
    </w:div>
    <w:div w:id="1697152144">
      <w:bodyDiv w:val="1"/>
      <w:marLeft w:val="0"/>
      <w:marRight w:val="0"/>
      <w:marTop w:val="0"/>
      <w:marBottom w:val="0"/>
      <w:divBdr>
        <w:top w:val="none" w:sz="0" w:space="0" w:color="auto"/>
        <w:left w:val="none" w:sz="0" w:space="0" w:color="auto"/>
        <w:bottom w:val="none" w:sz="0" w:space="0" w:color="auto"/>
        <w:right w:val="none" w:sz="0" w:space="0" w:color="auto"/>
      </w:divBdr>
    </w:div>
    <w:div w:id="1768890142">
      <w:bodyDiv w:val="1"/>
      <w:marLeft w:val="0"/>
      <w:marRight w:val="0"/>
      <w:marTop w:val="0"/>
      <w:marBottom w:val="0"/>
      <w:divBdr>
        <w:top w:val="none" w:sz="0" w:space="0" w:color="auto"/>
        <w:left w:val="none" w:sz="0" w:space="0" w:color="auto"/>
        <w:bottom w:val="none" w:sz="0" w:space="0" w:color="auto"/>
        <w:right w:val="none" w:sz="0" w:space="0" w:color="auto"/>
      </w:divBdr>
    </w:div>
    <w:div w:id="1792700236">
      <w:bodyDiv w:val="1"/>
      <w:marLeft w:val="0"/>
      <w:marRight w:val="0"/>
      <w:marTop w:val="0"/>
      <w:marBottom w:val="0"/>
      <w:divBdr>
        <w:top w:val="none" w:sz="0" w:space="0" w:color="auto"/>
        <w:left w:val="none" w:sz="0" w:space="0" w:color="auto"/>
        <w:bottom w:val="none" w:sz="0" w:space="0" w:color="auto"/>
        <w:right w:val="none" w:sz="0" w:space="0" w:color="auto"/>
      </w:divBdr>
    </w:div>
    <w:div w:id="1803381145">
      <w:marLeft w:val="0"/>
      <w:marRight w:val="0"/>
      <w:marTop w:val="0"/>
      <w:marBottom w:val="0"/>
      <w:divBdr>
        <w:top w:val="none" w:sz="0" w:space="0" w:color="auto"/>
        <w:left w:val="none" w:sz="0" w:space="0" w:color="auto"/>
        <w:bottom w:val="none" w:sz="0" w:space="0" w:color="auto"/>
        <w:right w:val="none" w:sz="0" w:space="0" w:color="auto"/>
      </w:divBdr>
    </w:div>
    <w:div w:id="1803381147">
      <w:marLeft w:val="0"/>
      <w:marRight w:val="0"/>
      <w:marTop w:val="0"/>
      <w:marBottom w:val="0"/>
      <w:divBdr>
        <w:top w:val="none" w:sz="0" w:space="0" w:color="auto"/>
        <w:left w:val="none" w:sz="0" w:space="0" w:color="auto"/>
        <w:bottom w:val="none" w:sz="0" w:space="0" w:color="auto"/>
        <w:right w:val="none" w:sz="0" w:space="0" w:color="auto"/>
      </w:divBdr>
    </w:div>
    <w:div w:id="1803381148">
      <w:marLeft w:val="0"/>
      <w:marRight w:val="0"/>
      <w:marTop w:val="0"/>
      <w:marBottom w:val="0"/>
      <w:divBdr>
        <w:top w:val="none" w:sz="0" w:space="0" w:color="auto"/>
        <w:left w:val="none" w:sz="0" w:space="0" w:color="auto"/>
        <w:bottom w:val="none" w:sz="0" w:space="0" w:color="auto"/>
        <w:right w:val="none" w:sz="0" w:space="0" w:color="auto"/>
      </w:divBdr>
      <w:divsChild>
        <w:div w:id="1803381232">
          <w:marLeft w:val="0"/>
          <w:marRight w:val="0"/>
          <w:marTop w:val="300"/>
          <w:marBottom w:val="0"/>
          <w:divBdr>
            <w:top w:val="none" w:sz="0" w:space="0" w:color="auto"/>
            <w:left w:val="none" w:sz="0" w:space="0" w:color="auto"/>
            <w:bottom w:val="none" w:sz="0" w:space="0" w:color="auto"/>
            <w:right w:val="none" w:sz="0" w:space="0" w:color="auto"/>
          </w:divBdr>
          <w:divsChild>
            <w:div w:id="1803381209">
              <w:marLeft w:val="0"/>
              <w:marRight w:val="0"/>
              <w:marTop w:val="0"/>
              <w:marBottom w:val="0"/>
              <w:divBdr>
                <w:top w:val="none" w:sz="0" w:space="0" w:color="auto"/>
                <w:left w:val="none" w:sz="0" w:space="0" w:color="auto"/>
                <w:bottom w:val="none" w:sz="0" w:space="0" w:color="auto"/>
                <w:right w:val="none" w:sz="0" w:space="0" w:color="auto"/>
              </w:divBdr>
              <w:divsChild>
                <w:div w:id="1803381272">
                  <w:marLeft w:val="0"/>
                  <w:marRight w:val="-3600"/>
                  <w:marTop w:val="0"/>
                  <w:marBottom w:val="0"/>
                  <w:divBdr>
                    <w:top w:val="none" w:sz="0" w:space="0" w:color="auto"/>
                    <w:left w:val="none" w:sz="0" w:space="0" w:color="auto"/>
                    <w:bottom w:val="none" w:sz="0" w:space="0" w:color="auto"/>
                    <w:right w:val="none" w:sz="0" w:space="0" w:color="auto"/>
                  </w:divBdr>
                  <w:divsChild>
                    <w:div w:id="1803381248">
                      <w:marLeft w:val="300"/>
                      <w:marRight w:val="4200"/>
                      <w:marTop w:val="0"/>
                      <w:marBottom w:val="540"/>
                      <w:divBdr>
                        <w:top w:val="none" w:sz="0" w:space="0" w:color="auto"/>
                        <w:left w:val="none" w:sz="0" w:space="0" w:color="auto"/>
                        <w:bottom w:val="none" w:sz="0" w:space="0" w:color="auto"/>
                        <w:right w:val="none" w:sz="0" w:space="0" w:color="auto"/>
                      </w:divBdr>
                      <w:divsChild>
                        <w:div w:id="1803381241">
                          <w:marLeft w:val="0"/>
                          <w:marRight w:val="0"/>
                          <w:marTop w:val="0"/>
                          <w:marBottom w:val="0"/>
                          <w:divBdr>
                            <w:top w:val="none" w:sz="0" w:space="0" w:color="auto"/>
                            <w:left w:val="none" w:sz="0" w:space="0" w:color="auto"/>
                            <w:bottom w:val="none" w:sz="0" w:space="0" w:color="auto"/>
                            <w:right w:val="none" w:sz="0" w:space="0" w:color="auto"/>
                          </w:divBdr>
                          <w:divsChild>
                            <w:div w:id="180338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381152">
      <w:marLeft w:val="0"/>
      <w:marRight w:val="0"/>
      <w:marTop w:val="0"/>
      <w:marBottom w:val="0"/>
      <w:divBdr>
        <w:top w:val="none" w:sz="0" w:space="0" w:color="auto"/>
        <w:left w:val="none" w:sz="0" w:space="0" w:color="auto"/>
        <w:bottom w:val="none" w:sz="0" w:space="0" w:color="auto"/>
        <w:right w:val="none" w:sz="0" w:space="0" w:color="auto"/>
      </w:divBdr>
      <w:divsChild>
        <w:div w:id="1803381154">
          <w:marLeft w:val="0"/>
          <w:marRight w:val="0"/>
          <w:marTop w:val="0"/>
          <w:marBottom w:val="0"/>
          <w:divBdr>
            <w:top w:val="none" w:sz="0" w:space="0" w:color="auto"/>
            <w:left w:val="none" w:sz="0" w:space="0" w:color="auto"/>
            <w:bottom w:val="none" w:sz="0" w:space="0" w:color="auto"/>
            <w:right w:val="none" w:sz="0" w:space="0" w:color="auto"/>
          </w:divBdr>
        </w:div>
      </w:divsChild>
    </w:div>
    <w:div w:id="1803381160">
      <w:marLeft w:val="0"/>
      <w:marRight w:val="0"/>
      <w:marTop w:val="0"/>
      <w:marBottom w:val="0"/>
      <w:divBdr>
        <w:top w:val="none" w:sz="0" w:space="0" w:color="auto"/>
        <w:left w:val="none" w:sz="0" w:space="0" w:color="auto"/>
        <w:bottom w:val="none" w:sz="0" w:space="0" w:color="auto"/>
        <w:right w:val="none" w:sz="0" w:space="0" w:color="auto"/>
      </w:divBdr>
    </w:div>
    <w:div w:id="1803381171">
      <w:marLeft w:val="0"/>
      <w:marRight w:val="0"/>
      <w:marTop w:val="0"/>
      <w:marBottom w:val="0"/>
      <w:divBdr>
        <w:top w:val="none" w:sz="0" w:space="0" w:color="auto"/>
        <w:left w:val="none" w:sz="0" w:space="0" w:color="auto"/>
        <w:bottom w:val="none" w:sz="0" w:space="0" w:color="auto"/>
        <w:right w:val="none" w:sz="0" w:space="0" w:color="auto"/>
      </w:divBdr>
    </w:div>
    <w:div w:id="1803381173">
      <w:marLeft w:val="0"/>
      <w:marRight w:val="0"/>
      <w:marTop w:val="0"/>
      <w:marBottom w:val="0"/>
      <w:divBdr>
        <w:top w:val="none" w:sz="0" w:space="0" w:color="auto"/>
        <w:left w:val="none" w:sz="0" w:space="0" w:color="auto"/>
        <w:bottom w:val="none" w:sz="0" w:space="0" w:color="auto"/>
        <w:right w:val="none" w:sz="0" w:space="0" w:color="auto"/>
      </w:divBdr>
      <w:divsChild>
        <w:div w:id="1803381218">
          <w:marLeft w:val="0"/>
          <w:marRight w:val="0"/>
          <w:marTop w:val="0"/>
          <w:marBottom w:val="0"/>
          <w:divBdr>
            <w:top w:val="none" w:sz="0" w:space="0" w:color="auto"/>
            <w:left w:val="none" w:sz="0" w:space="0" w:color="auto"/>
            <w:bottom w:val="none" w:sz="0" w:space="0" w:color="auto"/>
            <w:right w:val="none" w:sz="0" w:space="0" w:color="auto"/>
          </w:divBdr>
          <w:divsChild>
            <w:div w:id="1803381185">
              <w:marLeft w:val="0"/>
              <w:marRight w:val="0"/>
              <w:marTop w:val="0"/>
              <w:marBottom w:val="0"/>
              <w:divBdr>
                <w:top w:val="none" w:sz="0" w:space="0" w:color="auto"/>
                <w:left w:val="none" w:sz="0" w:space="0" w:color="auto"/>
                <w:bottom w:val="none" w:sz="0" w:space="0" w:color="auto"/>
                <w:right w:val="none" w:sz="0" w:space="0" w:color="auto"/>
              </w:divBdr>
              <w:divsChild>
                <w:div w:id="1803381181">
                  <w:marLeft w:val="0"/>
                  <w:marRight w:val="0"/>
                  <w:marTop w:val="0"/>
                  <w:marBottom w:val="0"/>
                  <w:divBdr>
                    <w:top w:val="none" w:sz="0" w:space="0" w:color="auto"/>
                    <w:left w:val="none" w:sz="0" w:space="0" w:color="auto"/>
                    <w:bottom w:val="none" w:sz="0" w:space="0" w:color="auto"/>
                    <w:right w:val="none" w:sz="0" w:space="0" w:color="auto"/>
                  </w:divBdr>
                  <w:divsChild>
                    <w:div w:id="1803381240">
                      <w:marLeft w:val="0"/>
                      <w:marRight w:val="0"/>
                      <w:marTop w:val="0"/>
                      <w:marBottom w:val="0"/>
                      <w:divBdr>
                        <w:top w:val="none" w:sz="0" w:space="0" w:color="auto"/>
                        <w:left w:val="none" w:sz="0" w:space="0" w:color="auto"/>
                        <w:bottom w:val="none" w:sz="0" w:space="0" w:color="auto"/>
                        <w:right w:val="none" w:sz="0" w:space="0" w:color="auto"/>
                      </w:divBdr>
                      <w:divsChild>
                        <w:div w:id="1803381205">
                          <w:marLeft w:val="0"/>
                          <w:marRight w:val="0"/>
                          <w:marTop w:val="0"/>
                          <w:marBottom w:val="0"/>
                          <w:divBdr>
                            <w:top w:val="none" w:sz="0" w:space="0" w:color="auto"/>
                            <w:left w:val="none" w:sz="0" w:space="0" w:color="auto"/>
                            <w:bottom w:val="none" w:sz="0" w:space="0" w:color="auto"/>
                            <w:right w:val="none" w:sz="0" w:space="0" w:color="auto"/>
                          </w:divBdr>
                          <w:divsChild>
                            <w:div w:id="1803381166">
                              <w:marLeft w:val="0"/>
                              <w:marRight w:val="0"/>
                              <w:marTop w:val="0"/>
                              <w:marBottom w:val="0"/>
                              <w:divBdr>
                                <w:top w:val="none" w:sz="0" w:space="0" w:color="auto"/>
                                <w:left w:val="none" w:sz="0" w:space="0" w:color="auto"/>
                                <w:bottom w:val="none" w:sz="0" w:space="0" w:color="auto"/>
                                <w:right w:val="none" w:sz="0" w:space="0" w:color="auto"/>
                              </w:divBdr>
                              <w:divsChild>
                                <w:div w:id="1803381176">
                                  <w:marLeft w:val="0"/>
                                  <w:marRight w:val="0"/>
                                  <w:marTop w:val="0"/>
                                  <w:marBottom w:val="0"/>
                                  <w:divBdr>
                                    <w:top w:val="none" w:sz="0" w:space="0" w:color="auto"/>
                                    <w:left w:val="none" w:sz="0" w:space="0" w:color="auto"/>
                                    <w:bottom w:val="none" w:sz="0" w:space="0" w:color="auto"/>
                                    <w:right w:val="none" w:sz="0" w:space="0" w:color="auto"/>
                                  </w:divBdr>
                                  <w:divsChild>
                                    <w:div w:id="1803381183">
                                      <w:marLeft w:val="0"/>
                                      <w:marRight w:val="0"/>
                                      <w:marTop w:val="0"/>
                                      <w:marBottom w:val="0"/>
                                      <w:divBdr>
                                        <w:top w:val="none" w:sz="0" w:space="0" w:color="auto"/>
                                        <w:left w:val="none" w:sz="0" w:space="0" w:color="auto"/>
                                        <w:bottom w:val="none" w:sz="0" w:space="0" w:color="auto"/>
                                        <w:right w:val="none" w:sz="0" w:space="0" w:color="auto"/>
                                      </w:divBdr>
                                      <w:divsChild>
                                        <w:div w:id="1803381279">
                                          <w:marLeft w:val="0"/>
                                          <w:marRight w:val="0"/>
                                          <w:marTop w:val="0"/>
                                          <w:marBottom w:val="0"/>
                                          <w:divBdr>
                                            <w:top w:val="none" w:sz="0" w:space="0" w:color="auto"/>
                                            <w:left w:val="none" w:sz="0" w:space="0" w:color="auto"/>
                                            <w:bottom w:val="none" w:sz="0" w:space="0" w:color="auto"/>
                                            <w:right w:val="none" w:sz="0" w:space="0" w:color="auto"/>
                                          </w:divBdr>
                                          <w:divsChild>
                                            <w:div w:id="1803381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3381178">
      <w:marLeft w:val="0"/>
      <w:marRight w:val="0"/>
      <w:marTop w:val="0"/>
      <w:marBottom w:val="0"/>
      <w:divBdr>
        <w:top w:val="none" w:sz="0" w:space="0" w:color="auto"/>
        <w:left w:val="none" w:sz="0" w:space="0" w:color="auto"/>
        <w:bottom w:val="none" w:sz="0" w:space="0" w:color="auto"/>
        <w:right w:val="none" w:sz="0" w:space="0" w:color="auto"/>
      </w:divBdr>
      <w:divsChild>
        <w:div w:id="1803381216">
          <w:marLeft w:val="0"/>
          <w:marRight w:val="0"/>
          <w:marTop w:val="0"/>
          <w:marBottom w:val="0"/>
          <w:divBdr>
            <w:top w:val="none" w:sz="0" w:space="0" w:color="auto"/>
            <w:left w:val="none" w:sz="0" w:space="0" w:color="auto"/>
            <w:bottom w:val="none" w:sz="0" w:space="0" w:color="auto"/>
            <w:right w:val="none" w:sz="0" w:space="0" w:color="auto"/>
          </w:divBdr>
          <w:divsChild>
            <w:div w:id="1803381144">
              <w:marLeft w:val="0"/>
              <w:marRight w:val="0"/>
              <w:marTop w:val="0"/>
              <w:marBottom w:val="0"/>
              <w:divBdr>
                <w:top w:val="none" w:sz="0" w:space="0" w:color="auto"/>
                <w:left w:val="none" w:sz="0" w:space="0" w:color="auto"/>
                <w:bottom w:val="none" w:sz="0" w:space="0" w:color="auto"/>
                <w:right w:val="none" w:sz="0" w:space="0" w:color="auto"/>
              </w:divBdr>
              <w:divsChild>
                <w:div w:id="1803381146">
                  <w:marLeft w:val="0"/>
                  <w:marRight w:val="0"/>
                  <w:marTop w:val="0"/>
                  <w:marBottom w:val="0"/>
                  <w:divBdr>
                    <w:top w:val="none" w:sz="0" w:space="0" w:color="auto"/>
                    <w:left w:val="none" w:sz="0" w:space="0" w:color="auto"/>
                    <w:bottom w:val="none" w:sz="0" w:space="0" w:color="auto"/>
                    <w:right w:val="none" w:sz="0" w:space="0" w:color="auto"/>
                  </w:divBdr>
                  <w:divsChild>
                    <w:div w:id="1803381161">
                      <w:marLeft w:val="0"/>
                      <w:marRight w:val="0"/>
                      <w:marTop w:val="0"/>
                      <w:marBottom w:val="0"/>
                      <w:divBdr>
                        <w:top w:val="none" w:sz="0" w:space="0" w:color="auto"/>
                        <w:left w:val="none" w:sz="0" w:space="0" w:color="auto"/>
                        <w:bottom w:val="none" w:sz="0" w:space="0" w:color="auto"/>
                        <w:right w:val="none" w:sz="0" w:space="0" w:color="auto"/>
                      </w:divBdr>
                      <w:divsChild>
                        <w:div w:id="1803381157">
                          <w:marLeft w:val="0"/>
                          <w:marRight w:val="0"/>
                          <w:marTop w:val="0"/>
                          <w:marBottom w:val="0"/>
                          <w:divBdr>
                            <w:top w:val="none" w:sz="0" w:space="0" w:color="auto"/>
                            <w:left w:val="none" w:sz="0" w:space="0" w:color="auto"/>
                            <w:bottom w:val="none" w:sz="0" w:space="0" w:color="auto"/>
                            <w:right w:val="none" w:sz="0" w:space="0" w:color="auto"/>
                          </w:divBdr>
                          <w:divsChild>
                            <w:div w:id="1803381231">
                              <w:marLeft w:val="0"/>
                              <w:marRight w:val="0"/>
                              <w:marTop w:val="0"/>
                              <w:marBottom w:val="0"/>
                              <w:divBdr>
                                <w:top w:val="none" w:sz="0" w:space="0" w:color="auto"/>
                                <w:left w:val="none" w:sz="0" w:space="0" w:color="auto"/>
                                <w:bottom w:val="none" w:sz="0" w:space="0" w:color="auto"/>
                                <w:right w:val="none" w:sz="0" w:space="0" w:color="auto"/>
                              </w:divBdr>
                              <w:divsChild>
                                <w:div w:id="1803381182">
                                  <w:marLeft w:val="0"/>
                                  <w:marRight w:val="0"/>
                                  <w:marTop w:val="0"/>
                                  <w:marBottom w:val="0"/>
                                  <w:divBdr>
                                    <w:top w:val="none" w:sz="0" w:space="0" w:color="auto"/>
                                    <w:left w:val="none" w:sz="0" w:space="0" w:color="auto"/>
                                    <w:bottom w:val="none" w:sz="0" w:space="0" w:color="auto"/>
                                    <w:right w:val="none" w:sz="0" w:space="0" w:color="auto"/>
                                  </w:divBdr>
                                  <w:divsChild>
                                    <w:div w:id="1803381200">
                                      <w:marLeft w:val="0"/>
                                      <w:marRight w:val="0"/>
                                      <w:marTop w:val="0"/>
                                      <w:marBottom w:val="0"/>
                                      <w:divBdr>
                                        <w:top w:val="none" w:sz="0" w:space="0" w:color="auto"/>
                                        <w:left w:val="none" w:sz="0" w:space="0" w:color="auto"/>
                                        <w:bottom w:val="none" w:sz="0" w:space="0" w:color="auto"/>
                                        <w:right w:val="none" w:sz="0" w:space="0" w:color="auto"/>
                                      </w:divBdr>
                                      <w:divsChild>
                                        <w:div w:id="1803381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3381179">
      <w:marLeft w:val="0"/>
      <w:marRight w:val="0"/>
      <w:marTop w:val="0"/>
      <w:marBottom w:val="0"/>
      <w:divBdr>
        <w:top w:val="none" w:sz="0" w:space="0" w:color="auto"/>
        <w:left w:val="none" w:sz="0" w:space="0" w:color="auto"/>
        <w:bottom w:val="none" w:sz="0" w:space="0" w:color="auto"/>
        <w:right w:val="none" w:sz="0" w:space="0" w:color="auto"/>
      </w:divBdr>
    </w:div>
    <w:div w:id="1803381180">
      <w:marLeft w:val="0"/>
      <w:marRight w:val="0"/>
      <w:marTop w:val="0"/>
      <w:marBottom w:val="0"/>
      <w:divBdr>
        <w:top w:val="none" w:sz="0" w:space="0" w:color="auto"/>
        <w:left w:val="none" w:sz="0" w:space="0" w:color="auto"/>
        <w:bottom w:val="none" w:sz="0" w:space="0" w:color="auto"/>
        <w:right w:val="none" w:sz="0" w:space="0" w:color="auto"/>
      </w:divBdr>
    </w:div>
    <w:div w:id="1803381184">
      <w:marLeft w:val="0"/>
      <w:marRight w:val="0"/>
      <w:marTop w:val="0"/>
      <w:marBottom w:val="0"/>
      <w:divBdr>
        <w:top w:val="none" w:sz="0" w:space="0" w:color="auto"/>
        <w:left w:val="none" w:sz="0" w:space="0" w:color="auto"/>
        <w:bottom w:val="none" w:sz="0" w:space="0" w:color="auto"/>
        <w:right w:val="none" w:sz="0" w:space="0" w:color="auto"/>
      </w:divBdr>
    </w:div>
    <w:div w:id="1803381187">
      <w:marLeft w:val="0"/>
      <w:marRight w:val="0"/>
      <w:marTop w:val="0"/>
      <w:marBottom w:val="0"/>
      <w:divBdr>
        <w:top w:val="none" w:sz="0" w:space="0" w:color="auto"/>
        <w:left w:val="none" w:sz="0" w:space="0" w:color="auto"/>
        <w:bottom w:val="none" w:sz="0" w:space="0" w:color="auto"/>
        <w:right w:val="none" w:sz="0" w:space="0" w:color="auto"/>
      </w:divBdr>
      <w:divsChild>
        <w:div w:id="1803381277">
          <w:marLeft w:val="0"/>
          <w:marRight w:val="0"/>
          <w:marTop w:val="0"/>
          <w:marBottom w:val="0"/>
          <w:divBdr>
            <w:top w:val="none" w:sz="0" w:space="0" w:color="auto"/>
            <w:left w:val="none" w:sz="0" w:space="0" w:color="auto"/>
            <w:bottom w:val="none" w:sz="0" w:space="0" w:color="auto"/>
            <w:right w:val="none" w:sz="0" w:space="0" w:color="auto"/>
          </w:divBdr>
          <w:divsChild>
            <w:div w:id="1803381246">
              <w:marLeft w:val="0"/>
              <w:marRight w:val="0"/>
              <w:marTop w:val="0"/>
              <w:marBottom w:val="0"/>
              <w:divBdr>
                <w:top w:val="none" w:sz="0" w:space="0" w:color="auto"/>
                <w:left w:val="none" w:sz="0" w:space="0" w:color="auto"/>
                <w:bottom w:val="none" w:sz="0" w:space="0" w:color="auto"/>
                <w:right w:val="none" w:sz="0" w:space="0" w:color="auto"/>
              </w:divBdr>
              <w:divsChild>
                <w:div w:id="1803381177">
                  <w:marLeft w:val="0"/>
                  <w:marRight w:val="0"/>
                  <w:marTop w:val="0"/>
                  <w:marBottom w:val="0"/>
                  <w:divBdr>
                    <w:top w:val="none" w:sz="0" w:space="0" w:color="auto"/>
                    <w:left w:val="none" w:sz="0" w:space="0" w:color="auto"/>
                    <w:bottom w:val="none" w:sz="0" w:space="0" w:color="auto"/>
                    <w:right w:val="none" w:sz="0" w:space="0" w:color="auto"/>
                  </w:divBdr>
                  <w:divsChild>
                    <w:div w:id="1803381165">
                      <w:marLeft w:val="0"/>
                      <w:marRight w:val="0"/>
                      <w:marTop w:val="0"/>
                      <w:marBottom w:val="0"/>
                      <w:divBdr>
                        <w:top w:val="none" w:sz="0" w:space="0" w:color="auto"/>
                        <w:left w:val="none" w:sz="0" w:space="0" w:color="auto"/>
                        <w:bottom w:val="none" w:sz="0" w:space="0" w:color="auto"/>
                        <w:right w:val="none" w:sz="0" w:space="0" w:color="auto"/>
                      </w:divBdr>
                      <w:divsChild>
                        <w:div w:id="1803381206">
                          <w:marLeft w:val="0"/>
                          <w:marRight w:val="0"/>
                          <w:marTop w:val="0"/>
                          <w:marBottom w:val="0"/>
                          <w:divBdr>
                            <w:top w:val="none" w:sz="0" w:space="0" w:color="auto"/>
                            <w:left w:val="none" w:sz="0" w:space="0" w:color="auto"/>
                            <w:bottom w:val="none" w:sz="0" w:space="0" w:color="auto"/>
                            <w:right w:val="none" w:sz="0" w:space="0" w:color="auto"/>
                          </w:divBdr>
                          <w:divsChild>
                            <w:div w:id="1803381175">
                              <w:marLeft w:val="0"/>
                              <w:marRight w:val="0"/>
                              <w:marTop w:val="0"/>
                              <w:marBottom w:val="0"/>
                              <w:divBdr>
                                <w:top w:val="none" w:sz="0" w:space="0" w:color="auto"/>
                                <w:left w:val="none" w:sz="0" w:space="0" w:color="auto"/>
                                <w:bottom w:val="none" w:sz="0" w:space="0" w:color="auto"/>
                                <w:right w:val="none" w:sz="0" w:space="0" w:color="auto"/>
                              </w:divBdr>
                              <w:divsChild>
                                <w:div w:id="18033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381194">
      <w:marLeft w:val="0"/>
      <w:marRight w:val="0"/>
      <w:marTop w:val="0"/>
      <w:marBottom w:val="0"/>
      <w:divBdr>
        <w:top w:val="none" w:sz="0" w:space="0" w:color="auto"/>
        <w:left w:val="none" w:sz="0" w:space="0" w:color="auto"/>
        <w:bottom w:val="none" w:sz="0" w:space="0" w:color="auto"/>
        <w:right w:val="none" w:sz="0" w:space="0" w:color="auto"/>
      </w:divBdr>
    </w:div>
    <w:div w:id="1803381197">
      <w:marLeft w:val="0"/>
      <w:marRight w:val="0"/>
      <w:marTop w:val="0"/>
      <w:marBottom w:val="0"/>
      <w:divBdr>
        <w:top w:val="none" w:sz="0" w:space="0" w:color="auto"/>
        <w:left w:val="none" w:sz="0" w:space="0" w:color="auto"/>
        <w:bottom w:val="none" w:sz="0" w:space="0" w:color="auto"/>
        <w:right w:val="none" w:sz="0" w:space="0" w:color="auto"/>
      </w:divBdr>
    </w:div>
    <w:div w:id="1803381198">
      <w:marLeft w:val="0"/>
      <w:marRight w:val="0"/>
      <w:marTop w:val="0"/>
      <w:marBottom w:val="0"/>
      <w:divBdr>
        <w:top w:val="none" w:sz="0" w:space="0" w:color="auto"/>
        <w:left w:val="none" w:sz="0" w:space="0" w:color="auto"/>
        <w:bottom w:val="none" w:sz="0" w:space="0" w:color="auto"/>
        <w:right w:val="none" w:sz="0" w:space="0" w:color="auto"/>
      </w:divBdr>
      <w:divsChild>
        <w:div w:id="1803381211">
          <w:marLeft w:val="0"/>
          <w:marRight w:val="0"/>
          <w:marTop w:val="0"/>
          <w:marBottom w:val="0"/>
          <w:divBdr>
            <w:top w:val="none" w:sz="0" w:space="0" w:color="auto"/>
            <w:left w:val="none" w:sz="0" w:space="0" w:color="auto"/>
            <w:bottom w:val="none" w:sz="0" w:space="0" w:color="auto"/>
            <w:right w:val="none" w:sz="0" w:space="0" w:color="auto"/>
          </w:divBdr>
          <w:divsChild>
            <w:div w:id="1803381192">
              <w:marLeft w:val="0"/>
              <w:marRight w:val="0"/>
              <w:marTop w:val="0"/>
              <w:marBottom w:val="0"/>
              <w:divBdr>
                <w:top w:val="none" w:sz="0" w:space="0" w:color="auto"/>
                <w:left w:val="none" w:sz="0" w:space="0" w:color="auto"/>
                <w:bottom w:val="none" w:sz="0" w:space="0" w:color="auto"/>
                <w:right w:val="none" w:sz="0" w:space="0" w:color="auto"/>
              </w:divBdr>
              <w:divsChild>
                <w:div w:id="1803381174">
                  <w:marLeft w:val="0"/>
                  <w:marRight w:val="0"/>
                  <w:marTop w:val="0"/>
                  <w:marBottom w:val="0"/>
                  <w:divBdr>
                    <w:top w:val="none" w:sz="0" w:space="0" w:color="auto"/>
                    <w:left w:val="none" w:sz="0" w:space="0" w:color="auto"/>
                    <w:bottom w:val="none" w:sz="0" w:space="0" w:color="auto"/>
                    <w:right w:val="none" w:sz="0" w:space="0" w:color="auto"/>
                  </w:divBdr>
                  <w:divsChild>
                    <w:div w:id="1803381221">
                      <w:marLeft w:val="0"/>
                      <w:marRight w:val="0"/>
                      <w:marTop w:val="0"/>
                      <w:marBottom w:val="0"/>
                      <w:divBdr>
                        <w:top w:val="none" w:sz="0" w:space="0" w:color="auto"/>
                        <w:left w:val="none" w:sz="0" w:space="0" w:color="auto"/>
                        <w:bottom w:val="none" w:sz="0" w:space="0" w:color="auto"/>
                        <w:right w:val="none" w:sz="0" w:space="0" w:color="auto"/>
                      </w:divBdr>
                      <w:divsChild>
                        <w:div w:id="1803381213">
                          <w:marLeft w:val="0"/>
                          <w:marRight w:val="0"/>
                          <w:marTop w:val="0"/>
                          <w:marBottom w:val="0"/>
                          <w:divBdr>
                            <w:top w:val="none" w:sz="0" w:space="0" w:color="auto"/>
                            <w:left w:val="none" w:sz="0" w:space="0" w:color="auto"/>
                            <w:bottom w:val="none" w:sz="0" w:space="0" w:color="auto"/>
                            <w:right w:val="none" w:sz="0" w:space="0" w:color="auto"/>
                          </w:divBdr>
                          <w:divsChild>
                            <w:div w:id="1803381247">
                              <w:marLeft w:val="0"/>
                              <w:marRight w:val="0"/>
                              <w:marTop w:val="0"/>
                              <w:marBottom w:val="0"/>
                              <w:divBdr>
                                <w:top w:val="none" w:sz="0" w:space="0" w:color="auto"/>
                                <w:left w:val="none" w:sz="0" w:space="0" w:color="auto"/>
                                <w:bottom w:val="none" w:sz="0" w:space="0" w:color="auto"/>
                                <w:right w:val="none" w:sz="0" w:space="0" w:color="auto"/>
                              </w:divBdr>
                              <w:divsChild>
                                <w:div w:id="1803381196">
                                  <w:marLeft w:val="0"/>
                                  <w:marRight w:val="0"/>
                                  <w:marTop w:val="0"/>
                                  <w:marBottom w:val="0"/>
                                  <w:divBdr>
                                    <w:top w:val="none" w:sz="0" w:space="0" w:color="auto"/>
                                    <w:left w:val="none" w:sz="0" w:space="0" w:color="auto"/>
                                    <w:bottom w:val="none" w:sz="0" w:space="0" w:color="auto"/>
                                    <w:right w:val="none" w:sz="0" w:space="0" w:color="auto"/>
                                  </w:divBdr>
                                  <w:divsChild>
                                    <w:div w:id="1803381164">
                                      <w:marLeft w:val="0"/>
                                      <w:marRight w:val="0"/>
                                      <w:marTop w:val="0"/>
                                      <w:marBottom w:val="0"/>
                                      <w:divBdr>
                                        <w:top w:val="none" w:sz="0" w:space="0" w:color="auto"/>
                                        <w:left w:val="none" w:sz="0" w:space="0" w:color="auto"/>
                                        <w:bottom w:val="none" w:sz="0" w:space="0" w:color="auto"/>
                                        <w:right w:val="none" w:sz="0" w:space="0" w:color="auto"/>
                                      </w:divBdr>
                                      <w:divsChild>
                                        <w:div w:id="1803381191">
                                          <w:marLeft w:val="0"/>
                                          <w:marRight w:val="0"/>
                                          <w:marTop w:val="0"/>
                                          <w:marBottom w:val="0"/>
                                          <w:divBdr>
                                            <w:top w:val="none" w:sz="0" w:space="0" w:color="auto"/>
                                            <w:left w:val="none" w:sz="0" w:space="0" w:color="auto"/>
                                            <w:bottom w:val="none" w:sz="0" w:space="0" w:color="auto"/>
                                            <w:right w:val="none" w:sz="0" w:space="0" w:color="auto"/>
                                          </w:divBdr>
                                          <w:divsChild>
                                            <w:div w:id="1803381162">
                                              <w:marLeft w:val="0"/>
                                              <w:marRight w:val="0"/>
                                              <w:marTop w:val="0"/>
                                              <w:marBottom w:val="0"/>
                                              <w:divBdr>
                                                <w:top w:val="none" w:sz="0" w:space="0" w:color="auto"/>
                                                <w:left w:val="none" w:sz="0" w:space="0" w:color="auto"/>
                                                <w:bottom w:val="none" w:sz="0" w:space="0" w:color="auto"/>
                                                <w:right w:val="none" w:sz="0" w:space="0" w:color="auto"/>
                                              </w:divBdr>
                                              <w:divsChild>
                                                <w:div w:id="1803381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03381199">
      <w:marLeft w:val="240"/>
      <w:marRight w:val="240"/>
      <w:marTop w:val="240"/>
      <w:marBottom w:val="0"/>
      <w:divBdr>
        <w:top w:val="none" w:sz="0" w:space="0" w:color="auto"/>
        <w:left w:val="none" w:sz="0" w:space="0" w:color="auto"/>
        <w:bottom w:val="none" w:sz="0" w:space="0" w:color="auto"/>
        <w:right w:val="none" w:sz="0" w:space="0" w:color="auto"/>
      </w:divBdr>
      <w:divsChild>
        <w:div w:id="1803381280">
          <w:marLeft w:val="0"/>
          <w:marRight w:val="0"/>
          <w:marTop w:val="0"/>
          <w:marBottom w:val="0"/>
          <w:divBdr>
            <w:top w:val="single" w:sz="36" w:space="0" w:color="350803"/>
            <w:left w:val="none" w:sz="0" w:space="0" w:color="auto"/>
            <w:bottom w:val="none" w:sz="0" w:space="0" w:color="auto"/>
            <w:right w:val="none" w:sz="0" w:space="0" w:color="auto"/>
          </w:divBdr>
          <w:divsChild>
            <w:div w:id="1803381265">
              <w:marLeft w:val="0"/>
              <w:marRight w:val="0"/>
              <w:marTop w:val="0"/>
              <w:marBottom w:val="480"/>
              <w:divBdr>
                <w:top w:val="dotted" w:sz="6" w:space="4" w:color="999999"/>
                <w:left w:val="none" w:sz="0" w:space="0" w:color="auto"/>
                <w:bottom w:val="none" w:sz="0" w:space="0" w:color="auto"/>
                <w:right w:val="none" w:sz="0" w:space="0" w:color="auto"/>
              </w:divBdr>
              <w:divsChild>
                <w:div w:id="180338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81208">
      <w:marLeft w:val="0"/>
      <w:marRight w:val="0"/>
      <w:marTop w:val="0"/>
      <w:marBottom w:val="0"/>
      <w:divBdr>
        <w:top w:val="single" w:sz="2" w:space="0" w:color="DEDEDE"/>
        <w:left w:val="single" w:sz="6" w:space="0" w:color="DEDEDE"/>
        <w:bottom w:val="single" w:sz="2" w:space="0" w:color="DEDEDE"/>
        <w:right w:val="single" w:sz="6" w:space="0" w:color="DEDEDE"/>
      </w:divBdr>
      <w:divsChild>
        <w:div w:id="1803381266">
          <w:marLeft w:val="0"/>
          <w:marRight w:val="0"/>
          <w:marTop w:val="0"/>
          <w:marBottom w:val="0"/>
          <w:divBdr>
            <w:top w:val="none" w:sz="0" w:space="0" w:color="auto"/>
            <w:left w:val="none" w:sz="0" w:space="0" w:color="auto"/>
            <w:bottom w:val="none" w:sz="0" w:space="0" w:color="auto"/>
            <w:right w:val="none" w:sz="0" w:space="0" w:color="auto"/>
          </w:divBdr>
        </w:div>
      </w:divsChild>
    </w:div>
    <w:div w:id="1803381214">
      <w:marLeft w:val="0"/>
      <w:marRight w:val="0"/>
      <w:marTop w:val="0"/>
      <w:marBottom w:val="0"/>
      <w:divBdr>
        <w:top w:val="none" w:sz="0" w:space="0" w:color="auto"/>
        <w:left w:val="none" w:sz="0" w:space="0" w:color="auto"/>
        <w:bottom w:val="none" w:sz="0" w:space="0" w:color="auto"/>
        <w:right w:val="none" w:sz="0" w:space="0" w:color="auto"/>
      </w:divBdr>
      <w:divsChild>
        <w:div w:id="1803381226">
          <w:marLeft w:val="0"/>
          <w:marRight w:val="0"/>
          <w:marTop w:val="0"/>
          <w:marBottom w:val="0"/>
          <w:divBdr>
            <w:top w:val="none" w:sz="0" w:space="0" w:color="auto"/>
            <w:left w:val="none" w:sz="0" w:space="0" w:color="auto"/>
            <w:bottom w:val="none" w:sz="0" w:space="0" w:color="auto"/>
            <w:right w:val="none" w:sz="0" w:space="0" w:color="auto"/>
          </w:divBdr>
        </w:div>
      </w:divsChild>
    </w:div>
    <w:div w:id="1803381215">
      <w:marLeft w:val="0"/>
      <w:marRight w:val="0"/>
      <w:marTop w:val="0"/>
      <w:marBottom w:val="0"/>
      <w:divBdr>
        <w:top w:val="none" w:sz="0" w:space="0" w:color="auto"/>
        <w:left w:val="none" w:sz="0" w:space="0" w:color="auto"/>
        <w:bottom w:val="none" w:sz="0" w:space="0" w:color="auto"/>
        <w:right w:val="none" w:sz="0" w:space="0" w:color="auto"/>
      </w:divBdr>
      <w:divsChild>
        <w:div w:id="1803381242">
          <w:marLeft w:val="0"/>
          <w:marRight w:val="0"/>
          <w:marTop w:val="0"/>
          <w:marBottom w:val="0"/>
          <w:divBdr>
            <w:top w:val="none" w:sz="0" w:space="0" w:color="auto"/>
            <w:left w:val="none" w:sz="0" w:space="0" w:color="auto"/>
            <w:bottom w:val="none" w:sz="0" w:space="0" w:color="auto"/>
            <w:right w:val="none" w:sz="0" w:space="0" w:color="auto"/>
          </w:divBdr>
        </w:div>
      </w:divsChild>
    </w:div>
    <w:div w:id="1803381220">
      <w:marLeft w:val="0"/>
      <w:marRight w:val="0"/>
      <w:marTop w:val="0"/>
      <w:marBottom w:val="0"/>
      <w:divBdr>
        <w:top w:val="none" w:sz="0" w:space="0" w:color="auto"/>
        <w:left w:val="none" w:sz="0" w:space="0" w:color="auto"/>
        <w:bottom w:val="none" w:sz="0" w:space="0" w:color="auto"/>
        <w:right w:val="none" w:sz="0" w:space="0" w:color="auto"/>
      </w:divBdr>
    </w:div>
    <w:div w:id="1803381222">
      <w:marLeft w:val="0"/>
      <w:marRight w:val="0"/>
      <w:marTop w:val="0"/>
      <w:marBottom w:val="0"/>
      <w:divBdr>
        <w:top w:val="none" w:sz="0" w:space="0" w:color="auto"/>
        <w:left w:val="none" w:sz="0" w:space="0" w:color="auto"/>
        <w:bottom w:val="none" w:sz="0" w:space="0" w:color="auto"/>
        <w:right w:val="none" w:sz="0" w:space="0" w:color="auto"/>
      </w:divBdr>
    </w:div>
    <w:div w:id="1803381230">
      <w:marLeft w:val="0"/>
      <w:marRight w:val="0"/>
      <w:marTop w:val="0"/>
      <w:marBottom w:val="0"/>
      <w:divBdr>
        <w:top w:val="none" w:sz="0" w:space="0" w:color="auto"/>
        <w:left w:val="none" w:sz="0" w:space="0" w:color="auto"/>
        <w:bottom w:val="none" w:sz="0" w:space="0" w:color="auto"/>
        <w:right w:val="none" w:sz="0" w:space="0" w:color="auto"/>
      </w:divBdr>
    </w:div>
    <w:div w:id="1803381236">
      <w:marLeft w:val="0"/>
      <w:marRight w:val="0"/>
      <w:marTop w:val="0"/>
      <w:marBottom w:val="0"/>
      <w:divBdr>
        <w:top w:val="none" w:sz="0" w:space="0" w:color="auto"/>
        <w:left w:val="none" w:sz="0" w:space="0" w:color="auto"/>
        <w:bottom w:val="none" w:sz="0" w:space="0" w:color="auto"/>
        <w:right w:val="none" w:sz="0" w:space="0" w:color="auto"/>
      </w:divBdr>
    </w:div>
    <w:div w:id="1803381237">
      <w:marLeft w:val="0"/>
      <w:marRight w:val="0"/>
      <w:marTop w:val="0"/>
      <w:marBottom w:val="0"/>
      <w:divBdr>
        <w:top w:val="none" w:sz="0" w:space="0" w:color="auto"/>
        <w:left w:val="none" w:sz="0" w:space="0" w:color="auto"/>
        <w:bottom w:val="none" w:sz="0" w:space="0" w:color="auto"/>
        <w:right w:val="none" w:sz="0" w:space="0" w:color="auto"/>
      </w:divBdr>
    </w:div>
    <w:div w:id="1803381238">
      <w:marLeft w:val="0"/>
      <w:marRight w:val="0"/>
      <w:marTop w:val="0"/>
      <w:marBottom w:val="0"/>
      <w:divBdr>
        <w:top w:val="none" w:sz="0" w:space="0" w:color="auto"/>
        <w:left w:val="none" w:sz="0" w:space="0" w:color="auto"/>
        <w:bottom w:val="none" w:sz="0" w:space="0" w:color="auto"/>
        <w:right w:val="none" w:sz="0" w:space="0" w:color="auto"/>
      </w:divBdr>
    </w:div>
    <w:div w:id="1803381239">
      <w:marLeft w:val="0"/>
      <w:marRight w:val="0"/>
      <w:marTop w:val="0"/>
      <w:marBottom w:val="0"/>
      <w:divBdr>
        <w:top w:val="none" w:sz="0" w:space="0" w:color="auto"/>
        <w:left w:val="none" w:sz="0" w:space="0" w:color="auto"/>
        <w:bottom w:val="none" w:sz="0" w:space="0" w:color="auto"/>
        <w:right w:val="none" w:sz="0" w:space="0" w:color="auto"/>
      </w:divBdr>
      <w:divsChild>
        <w:div w:id="1803381202">
          <w:marLeft w:val="0"/>
          <w:marRight w:val="0"/>
          <w:marTop w:val="0"/>
          <w:marBottom w:val="0"/>
          <w:divBdr>
            <w:top w:val="none" w:sz="0" w:space="0" w:color="auto"/>
            <w:left w:val="none" w:sz="0" w:space="0" w:color="auto"/>
            <w:bottom w:val="none" w:sz="0" w:space="0" w:color="auto"/>
            <w:right w:val="none" w:sz="0" w:space="0" w:color="auto"/>
          </w:divBdr>
          <w:divsChild>
            <w:div w:id="1803381223">
              <w:marLeft w:val="0"/>
              <w:marRight w:val="0"/>
              <w:marTop w:val="0"/>
              <w:marBottom w:val="0"/>
              <w:divBdr>
                <w:top w:val="none" w:sz="0" w:space="0" w:color="auto"/>
                <w:left w:val="none" w:sz="0" w:space="0" w:color="auto"/>
                <w:bottom w:val="none" w:sz="0" w:space="0" w:color="auto"/>
                <w:right w:val="none" w:sz="0" w:space="0" w:color="auto"/>
              </w:divBdr>
              <w:divsChild>
                <w:div w:id="1803381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81245">
      <w:marLeft w:val="0"/>
      <w:marRight w:val="0"/>
      <w:marTop w:val="0"/>
      <w:marBottom w:val="0"/>
      <w:divBdr>
        <w:top w:val="none" w:sz="0" w:space="0" w:color="auto"/>
        <w:left w:val="none" w:sz="0" w:space="0" w:color="auto"/>
        <w:bottom w:val="none" w:sz="0" w:space="0" w:color="auto"/>
        <w:right w:val="none" w:sz="0" w:space="0" w:color="auto"/>
      </w:divBdr>
      <w:divsChild>
        <w:div w:id="1803381235">
          <w:marLeft w:val="0"/>
          <w:marRight w:val="0"/>
          <w:marTop w:val="0"/>
          <w:marBottom w:val="0"/>
          <w:divBdr>
            <w:top w:val="none" w:sz="0" w:space="0" w:color="auto"/>
            <w:left w:val="none" w:sz="0" w:space="0" w:color="auto"/>
            <w:bottom w:val="none" w:sz="0" w:space="0" w:color="auto"/>
            <w:right w:val="none" w:sz="0" w:space="0" w:color="auto"/>
          </w:divBdr>
          <w:divsChild>
            <w:div w:id="1803381259">
              <w:marLeft w:val="0"/>
              <w:marRight w:val="0"/>
              <w:marTop w:val="0"/>
              <w:marBottom w:val="0"/>
              <w:divBdr>
                <w:top w:val="none" w:sz="0" w:space="0" w:color="auto"/>
                <w:left w:val="none" w:sz="0" w:space="0" w:color="auto"/>
                <w:bottom w:val="none" w:sz="0" w:space="0" w:color="auto"/>
                <w:right w:val="none" w:sz="0" w:space="0" w:color="auto"/>
              </w:divBdr>
            </w:div>
            <w:div w:id="1803381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381249">
      <w:marLeft w:val="240"/>
      <w:marRight w:val="240"/>
      <w:marTop w:val="240"/>
      <w:marBottom w:val="0"/>
      <w:divBdr>
        <w:top w:val="none" w:sz="0" w:space="0" w:color="auto"/>
        <w:left w:val="none" w:sz="0" w:space="0" w:color="auto"/>
        <w:bottom w:val="none" w:sz="0" w:space="0" w:color="auto"/>
        <w:right w:val="none" w:sz="0" w:space="0" w:color="auto"/>
      </w:divBdr>
      <w:divsChild>
        <w:div w:id="1803381207">
          <w:marLeft w:val="0"/>
          <w:marRight w:val="0"/>
          <w:marTop w:val="0"/>
          <w:marBottom w:val="0"/>
          <w:divBdr>
            <w:top w:val="single" w:sz="36" w:space="0" w:color="350803"/>
            <w:left w:val="none" w:sz="0" w:space="0" w:color="auto"/>
            <w:bottom w:val="none" w:sz="0" w:space="0" w:color="auto"/>
            <w:right w:val="none" w:sz="0" w:space="0" w:color="auto"/>
          </w:divBdr>
          <w:divsChild>
            <w:div w:id="1803381188">
              <w:marLeft w:val="0"/>
              <w:marRight w:val="0"/>
              <w:marTop w:val="0"/>
              <w:marBottom w:val="480"/>
              <w:divBdr>
                <w:top w:val="dotted" w:sz="6" w:space="4" w:color="999999"/>
                <w:left w:val="none" w:sz="0" w:space="0" w:color="auto"/>
                <w:bottom w:val="none" w:sz="0" w:space="0" w:color="auto"/>
                <w:right w:val="none" w:sz="0" w:space="0" w:color="auto"/>
              </w:divBdr>
              <w:divsChild>
                <w:div w:id="18033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81251">
      <w:marLeft w:val="240"/>
      <w:marRight w:val="240"/>
      <w:marTop w:val="240"/>
      <w:marBottom w:val="0"/>
      <w:divBdr>
        <w:top w:val="none" w:sz="0" w:space="0" w:color="auto"/>
        <w:left w:val="none" w:sz="0" w:space="0" w:color="auto"/>
        <w:bottom w:val="none" w:sz="0" w:space="0" w:color="auto"/>
        <w:right w:val="none" w:sz="0" w:space="0" w:color="auto"/>
      </w:divBdr>
      <w:divsChild>
        <w:div w:id="1803381250">
          <w:marLeft w:val="0"/>
          <w:marRight w:val="0"/>
          <w:marTop w:val="0"/>
          <w:marBottom w:val="0"/>
          <w:divBdr>
            <w:top w:val="single" w:sz="36" w:space="0" w:color="350803"/>
            <w:left w:val="none" w:sz="0" w:space="0" w:color="auto"/>
            <w:bottom w:val="none" w:sz="0" w:space="0" w:color="auto"/>
            <w:right w:val="none" w:sz="0" w:space="0" w:color="auto"/>
          </w:divBdr>
          <w:divsChild>
            <w:div w:id="1803381193">
              <w:marLeft w:val="0"/>
              <w:marRight w:val="0"/>
              <w:marTop w:val="0"/>
              <w:marBottom w:val="480"/>
              <w:divBdr>
                <w:top w:val="dotted" w:sz="6" w:space="4" w:color="999999"/>
                <w:left w:val="none" w:sz="0" w:space="0" w:color="auto"/>
                <w:bottom w:val="none" w:sz="0" w:space="0" w:color="auto"/>
                <w:right w:val="none" w:sz="0" w:space="0" w:color="auto"/>
              </w:divBdr>
              <w:divsChild>
                <w:div w:id="180338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81252">
      <w:marLeft w:val="0"/>
      <w:marRight w:val="0"/>
      <w:marTop w:val="0"/>
      <w:marBottom w:val="0"/>
      <w:divBdr>
        <w:top w:val="none" w:sz="0" w:space="0" w:color="auto"/>
        <w:left w:val="none" w:sz="0" w:space="0" w:color="auto"/>
        <w:bottom w:val="none" w:sz="0" w:space="0" w:color="auto"/>
        <w:right w:val="none" w:sz="0" w:space="0" w:color="auto"/>
      </w:divBdr>
      <w:divsChild>
        <w:div w:id="1803381190">
          <w:marLeft w:val="0"/>
          <w:marRight w:val="0"/>
          <w:marTop w:val="0"/>
          <w:marBottom w:val="0"/>
          <w:divBdr>
            <w:top w:val="none" w:sz="0" w:space="0" w:color="auto"/>
            <w:left w:val="none" w:sz="0" w:space="0" w:color="auto"/>
            <w:bottom w:val="none" w:sz="0" w:space="0" w:color="auto"/>
            <w:right w:val="none" w:sz="0" w:space="0" w:color="auto"/>
          </w:divBdr>
          <w:divsChild>
            <w:div w:id="1803381269">
              <w:marLeft w:val="0"/>
              <w:marRight w:val="0"/>
              <w:marTop w:val="0"/>
              <w:marBottom w:val="0"/>
              <w:divBdr>
                <w:top w:val="none" w:sz="0" w:space="0" w:color="auto"/>
                <w:left w:val="none" w:sz="0" w:space="0" w:color="auto"/>
                <w:bottom w:val="none" w:sz="0" w:space="0" w:color="auto"/>
                <w:right w:val="none" w:sz="0" w:space="0" w:color="auto"/>
              </w:divBdr>
              <w:divsChild>
                <w:div w:id="1803381228">
                  <w:marLeft w:val="0"/>
                  <w:marRight w:val="0"/>
                  <w:marTop w:val="0"/>
                  <w:marBottom w:val="0"/>
                  <w:divBdr>
                    <w:top w:val="none" w:sz="0" w:space="0" w:color="auto"/>
                    <w:left w:val="none" w:sz="0" w:space="0" w:color="auto"/>
                    <w:bottom w:val="none" w:sz="0" w:space="0" w:color="auto"/>
                    <w:right w:val="none" w:sz="0" w:space="0" w:color="auto"/>
                  </w:divBdr>
                  <w:divsChild>
                    <w:div w:id="1803381243">
                      <w:marLeft w:val="0"/>
                      <w:marRight w:val="0"/>
                      <w:marTop w:val="0"/>
                      <w:marBottom w:val="0"/>
                      <w:divBdr>
                        <w:top w:val="none" w:sz="0" w:space="0" w:color="auto"/>
                        <w:left w:val="none" w:sz="0" w:space="0" w:color="auto"/>
                        <w:bottom w:val="none" w:sz="0" w:space="0" w:color="auto"/>
                        <w:right w:val="none" w:sz="0" w:space="0" w:color="auto"/>
                      </w:divBdr>
                      <w:divsChild>
                        <w:div w:id="1803381172">
                          <w:marLeft w:val="0"/>
                          <w:marRight w:val="0"/>
                          <w:marTop w:val="0"/>
                          <w:marBottom w:val="0"/>
                          <w:divBdr>
                            <w:top w:val="none" w:sz="0" w:space="0" w:color="auto"/>
                            <w:left w:val="none" w:sz="0" w:space="0" w:color="auto"/>
                            <w:bottom w:val="none" w:sz="0" w:space="0" w:color="auto"/>
                            <w:right w:val="none" w:sz="0" w:space="0" w:color="auto"/>
                          </w:divBdr>
                          <w:divsChild>
                            <w:div w:id="1803381225">
                              <w:marLeft w:val="0"/>
                              <w:marRight w:val="0"/>
                              <w:marTop w:val="0"/>
                              <w:marBottom w:val="0"/>
                              <w:divBdr>
                                <w:top w:val="none" w:sz="0" w:space="0" w:color="auto"/>
                                <w:left w:val="none" w:sz="0" w:space="0" w:color="auto"/>
                                <w:bottom w:val="none" w:sz="0" w:space="0" w:color="auto"/>
                                <w:right w:val="none" w:sz="0" w:space="0" w:color="auto"/>
                              </w:divBdr>
                              <w:divsChild>
                                <w:div w:id="1803381276">
                                  <w:marLeft w:val="0"/>
                                  <w:marRight w:val="0"/>
                                  <w:marTop w:val="0"/>
                                  <w:marBottom w:val="0"/>
                                  <w:divBdr>
                                    <w:top w:val="none" w:sz="0" w:space="0" w:color="auto"/>
                                    <w:left w:val="none" w:sz="0" w:space="0" w:color="auto"/>
                                    <w:bottom w:val="none" w:sz="0" w:space="0" w:color="auto"/>
                                    <w:right w:val="none" w:sz="0" w:space="0" w:color="auto"/>
                                  </w:divBdr>
                                  <w:divsChild>
                                    <w:div w:id="1803381168">
                                      <w:marLeft w:val="0"/>
                                      <w:marRight w:val="0"/>
                                      <w:marTop w:val="0"/>
                                      <w:marBottom w:val="0"/>
                                      <w:divBdr>
                                        <w:top w:val="none" w:sz="0" w:space="0" w:color="auto"/>
                                        <w:left w:val="none" w:sz="0" w:space="0" w:color="auto"/>
                                        <w:bottom w:val="none" w:sz="0" w:space="0" w:color="auto"/>
                                        <w:right w:val="none" w:sz="0" w:space="0" w:color="auto"/>
                                      </w:divBdr>
                                      <w:divsChild>
                                        <w:div w:id="1803381169">
                                          <w:marLeft w:val="0"/>
                                          <w:marRight w:val="0"/>
                                          <w:marTop w:val="0"/>
                                          <w:marBottom w:val="0"/>
                                          <w:divBdr>
                                            <w:top w:val="none" w:sz="0" w:space="0" w:color="auto"/>
                                            <w:left w:val="none" w:sz="0" w:space="0" w:color="auto"/>
                                            <w:bottom w:val="none" w:sz="0" w:space="0" w:color="auto"/>
                                            <w:right w:val="none" w:sz="0" w:space="0" w:color="auto"/>
                                          </w:divBdr>
                                          <w:divsChild>
                                            <w:div w:id="1803381151">
                                              <w:marLeft w:val="0"/>
                                              <w:marRight w:val="0"/>
                                              <w:marTop w:val="0"/>
                                              <w:marBottom w:val="0"/>
                                              <w:divBdr>
                                                <w:top w:val="none" w:sz="0" w:space="0" w:color="auto"/>
                                                <w:left w:val="none" w:sz="0" w:space="0" w:color="auto"/>
                                                <w:bottom w:val="none" w:sz="0" w:space="0" w:color="auto"/>
                                                <w:right w:val="none" w:sz="0" w:space="0" w:color="auto"/>
                                              </w:divBdr>
                                              <w:divsChild>
                                                <w:div w:id="1803381261">
                                                  <w:marLeft w:val="0"/>
                                                  <w:marRight w:val="0"/>
                                                  <w:marTop w:val="0"/>
                                                  <w:marBottom w:val="0"/>
                                                  <w:divBdr>
                                                    <w:top w:val="none" w:sz="0" w:space="0" w:color="auto"/>
                                                    <w:left w:val="none" w:sz="0" w:space="0" w:color="auto"/>
                                                    <w:bottom w:val="none" w:sz="0" w:space="0" w:color="auto"/>
                                                    <w:right w:val="none" w:sz="0" w:space="0" w:color="auto"/>
                                                  </w:divBdr>
                                                  <w:divsChild>
                                                    <w:div w:id="1803381153">
                                                      <w:marLeft w:val="0"/>
                                                      <w:marRight w:val="0"/>
                                                      <w:marTop w:val="0"/>
                                                      <w:marBottom w:val="0"/>
                                                      <w:divBdr>
                                                        <w:top w:val="none" w:sz="0" w:space="0" w:color="auto"/>
                                                        <w:left w:val="none" w:sz="0" w:space="0" w:color="auto"/>
                                                        <w:bottom w:val="none" w:sz="0" w:space="0" w:color="auto"/>
                                                        <w:right w:val="none" w:sz="0" w:space="0" w:color="auto"/>
                                                      </w:divBdr>
                                                      <w:divsChild>
                                                        <w:div w:id="1803381186">
                                                          <w:marLeft w:val="0"/>
                                                          <w:marRight w:val="0"/>
                                                          <w:marTop w:val="0"/>
                                                          <w:marBottom w:val="0"/>
                                                          <w:divBdr>
                                                            <w:top w:val="none" w:sz="0" w:space="0" w:color="auto"/>
                                                            <w:left w:val="none" w:sz="0" w:space="0" w:color="auto"/>
                                                            <w:bottom w:val="none" w:sz="0" w:space="0" w:color="auto"/>
                                                            <w:right w:val="none" w:sz="0" w:space="0" w:color="auto"/>
                                                          </w:divBdr>
                                                          <w:divsChild>
                                                            <w:div w:id="1803381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03381255">
      <w:marLeft w:val="0"/>
      <w:marRight w:val="0"/>
      <w:marTop w:val="0"/>
      <w:marBottom w:val="0"/>
      <w:divBdr>
        <w:top w:val="none" w:sz="0" w:space="0" w:color="auto"/>
        <w:left w:val="none" w:sz="0" w:space="0" w:color="auto"/>
        <w:bottom w:val="none" w:sz="0" w:space="0" w:color="auto"/>
        <w:right w:val="none" w:sz="0" w:space="0" w:color="auto"/>
      </w:divBdr>
      <w:divsChild>
        <w:div w:id="1803381170">
          <w:marLeft w:val="0"/>
          <w:marRight w:val="0"/>
          <w:marTop w:val="0"/>
          <w:marBottom w:val="0"/>
          <w:divBdr>
            <w:top w:val="none" w:sz="0" w:space="0" w:color="auto"/>
            <w:left w:val="none" w:sz="0" w:space="0" w:color="auto"/>
            <w:bottom w:val="none" w:sz="0" w:space="0" w:color="auto"/>
            <w:right w:val="none" w:sz="0" w:space="0" w:color="auto"/>
          </w:divBdr>
          <w:divsChild>
            <w:div w:id="1803381167">
              <w:marLeft w:val="0"/>
              <w:marRight w:val="0"/>
              <w:marTop w:val="0"/>
              <w:marBottom w:val="0"/>
              <w:divBdr>
                <w:top w:val="none" w:sz="0" w:space="0" w:color="auto"/>
                <w:left w:val="none" w:sz="0" w:space="0" w:color="auto"/>
                <w:bottom w:val="none" w:sz="0" w:space="0" w:color="auto"/>
                <w:right w:val="none" w:sz="0" w:space="0" w:color="auto"/>
              </w:divBdr>
              <w:divsChild>
                <w:div w:id="1803381201">
                  <w:marLeft w:val="0"/>
                  <w:marRight w:val="0"/>
                  <w:marTop w:val="0"/>
                  <w:marBottom w:val="0"/>
                  <w:divBdr>
                    <w:top w:val="none" w:sz="0" w:space="0" w:color="auto"/>
                    <w:left w:val="none" w:sz="0" w:space="0" w:color="auto"/>
                    <w:bottom w:val="none" w:sz="0" w:space="0" w:color="auto"/>
                    <w:right w:val="none" w:sz="0" w:space="0" w:color="auto"/>
                  </w:divBdr>
                  <w:divsChild>
                    <w:div w:id="1803381158">
                      <w:marLeft w:val="0"/>
                      <w:marRight w:val="0"/>
                      <w:marTop w:val="0"/>
                      <w:marBottom w:val="0"/>
                      <w:divBdr>
                        <w:top w:val="none" w:sz="0" w:space="0" w:color="auto"/>
                        <w:left w:val="none" w:sz="0" w:space="0" w:color="auto"/>
                        <w:bottom w:val="none" w:sz="0" w:space="0" w:color="auto"/>
                        <w:right w:val="none" w:sz="0" w:space="0" w:color="auto"/>
                      </w:divBdr>
                      <w:divsChild>
                        <w:div w:id="1803381163">
                          <w:marLeft w:val="0"/>
                          <w:marRight w:val="0"/>
                          <w:marTop w:val="0"/>
                          <w:marBottom w:val="0"/>
                          <w:divBdr>
                            <w:top w:val="none" w:sz="0" w:space="0" w:color="auto"/>
                            <w:left w:val="none" w:sz="0" w:space="0" w:color="auto"/>
                            <w:bottom w:val="none" w:sz="0" w:space="0" w:color="auto"/>
                            <w:right w:val="none" w:sz="0" w:space="0" w:color="auto"/>
                          </w:divBdr>
                          <w:divsChild>
                            <w:div w:id="1803381273">
                              <w:marLeft w:val="0"/>
                              <w:marRight w:val="0"/>
                              <w:marTop w:val="0"/>
                              <w:marBottom w:val="0"/>
                              <w:divBdr>
                                <w:top w:val="none" w:sz="0" w:space="0" w:color="auto"/>
                                <w:left w:val="none" w:sz="0" w:space="0" w:color="auto"/>
                                <w:bottom w:val="none" w:sz="0" w:space="0" w:color="auto"/>
                                <w:right w:val="none" w:sz="0" w:space="0" w:color="auto"/>
                              </w:divBdr>
                              <w:divsChild>
                                <w:div w:id="180338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381257">
      <w:marLeft w:val="0"/>
      <w:marRight w:val="0"/>
      <w:marTop w:val="0"/>
      <w:marBottom w:val="0"/>
      <w:divBdr>
        <w:top w:val="none" w:sz="0" w:space="0" w:color="auto"/>
        <w:left w:val="none" w:sz="0" w:space="0" w:color="auto"/>
        <w:bottom w:val="none" w:sz="0" w:space="0" w:color="auto"/>
        <w:right w:val="none" w:sz="0" w:space="0" w:color="auto"/>
      </w:divBdr>
    </w:div>
    <w:div w:id="1803381258">
      <w:marLeft w:val="0"/>
      <w:marRight w:val="0"/>
      <w:marTop w:val="0"/>
      <w:marBottom w:val="0"/>
      <w:divBdr>
        <w:top w:val="none" w:sz="0" w:space="0" w:color="auto"/>
        <w:left w:val="none" w:sz="0" w:space="0" w:color="auto"/>
        <w:bottom w:val="none" w:sz="0" w:space="0" w:color="auto"/>
        <w:right w:val="none" w:sz="0" w:space="0" w:color="auto"/>
      </w:divBdr>
      <w:divsChild>
        <w:div w:id="1803381189">
          <w:marLeft w:val="0"/>
          <w:marRight w:val="0"/>
          <w:marTop w:val="0"/>
          <w:marBottom w:val="0"/>
          <w:divBdr>
            <w:top w:val="none" w:sz="0" w:space="0" w:color="auto"/>
            <w:left w:val="none" w:sz="0" w:space="0" w:color="auto"/>
            <w:bottom w:val="none" w:sz="0" w:space="0" w:color="auto"/>
            <w:right w:val="none" w:sz="0" w:space="0" w:color="auto"/>
          </w:divBdr>
        </w:div>
      </w:divsChild>
    </w:div>
    <w:div w:id="1803381260">
      <w:marLeft w:val="0"/>
      <w:marRight w:val="0"/>
      <w:marTop w:val="0"/>
      <w:marBottom w:val="0"/>
      <w:divBdr>
        <w:top w:val="none" w:sz="0" w:space="0" w:color="auto"/>
        <w:left w:val="none" w:sz="0" w:space="0" w:color="auto"/>
        <w:bottom w:val="none" w:sz="0" w:space="0" w:color="auto"/>
        <w:right w:val="none" w:sz="0" w:space="0" w:color="auto"/>
      </w:divBdr>
    </w:div>
    <w:div w:id="1803381262">
      <w:marLeft w:val="0"/>
      <w:marRight w:val="0"/>
      <w:marTop w:val="0"/>
      <w:marBottom w:val="0"/>
      <w:divBdr>
        <w:top w:val="none" w:sz="0" w:space="0" w:color="auto"/>
        <w:left w:val="none" w:sz="0" w:space="0" w:color="auto"/>
        <w:bottom w:val="none" w:sz="0" w:space="0" w:color="auto"/>
        <w:right w:val="none" w:sz="0" w:space="0" w:color="auto"/>
      </w:divBdr>
      <w:divsChild>
        <w:div w:id="1803381233">
          <w:marLeft w:val="0"/>
          <w:marRight w:val="0"/>
          <w:marTop w:val="0"/>
          <w:marBottom w:val="0"/>
          <w:divBdr>
            <w:top w:val="none" w:sz="0" w:space="0" w:color="auto"/>
            <w:left w:val="none" w:sz="0" w:space="0" w:color="auto"/>
            <w:bottom w:val="none" w:sz="0" w:space="0" w:color="auto"/>
            <w:right w:val="none" w:sz="0" w:space="0" w:color="auto"/>
          </w:divBdr>
          <w:divsChild>
            <w:div w:id="1803381253">
              <w:marLeft w:val="0"/>
              <w:marRight w:val="0"/>
              <w:marTop w:val="0"/>
              <w:marBottom w:val="0"/>
              <w:divBdr>
                <w:top w:val="none" w:sz="0" w:space="0" w:color="auto"/>
                <w:left w:val="none" w:sz="0" w:space="0" w:color="auto"/>
                <w:bottom w:val="none" w:sz="0" w:space="0" w:color="auto"/>
                <w:right w:val="none" w:sz="0" w:space="0" w:color="auto"/>
              </w:divBdr>
              <w:divsChild>
                <w:div w:id="1803381219">
                  <w:marLeft w:val="0"/>
                  <w:marRight w:val="0"/>
                  <w:marTop w:val="0"/>
                  <w:marBottom w:val="0"/>
                  <w:divBdr>
                    <w:top w:val="none" w:sz="0" w:space="0" w:color="auto"/>
                    <w:left w:val="none" w:sz="0" w:space="0" w:color="auto"/>
                    <w:bottom w:val="none" w:sz="0" w:space="0" w:color="auto"/>
                    <w:right w:val="none" w:sz="0" w:space="0" w:color="auto"/>
                  </w:divBdr>
                  <w:divsChild>
                    <w:div w:id="1803381234">
                      <w:marLeft w:val="0"/>
                      <w:marRight w:val="0"/>
                      <w:marTop w:val="0"/>
                      <w:marBottom w:val="0"/>
                      <w:divBdr>
                        <w:top w:val="none" w:sz="0" w:space="0" w:color="auto"/>
                        <w:left w:val="none" w:sz="0" w:space="0" w:color="auto"/>
                        <w:bottom w:val="none" w:sz="0" w:space="0" w:color="auto"/>
                        <w:right w:val="none" w:sz="0" w:space="0" w:color="auto"/>
                      </w:divBdr>
                      <w:divsChild>
                        <w:div w:id="1803381149">
                          <w:marLeft w:val="0"/>
                          <w:marRight w:val="0"/>
                          <w:marTop w:val="0"/>
                          <w:marBottom w:val="0"/>
                          <w:divBdr>
                            <w:top w:val="none" w:sz="0" w:space="0" w:color="auto"/>
                            <w:left w:val="none" w:sz="0" w:space="0" w:color="auto"/>
                            <w:bottom w:val="none" w:sz="0" w:space="0" w:color="auto"/>
                            <w:right w:val="none" w:sz="0" w:space="0" w:color="auto"/>
                          </w:divBdr>
                          <w:divsChild>
                            <w:div w:id="1803381210">
                              <w:marLeft w:val="0"/>
                              <w:marRight w:val="0"/>
                              <w:marTop w:val="0"/>
                              <w:marBottom w:val="0"/>
                              <w:divBdr>
                                <w:top w:val="none" w:sz="0" w:space="0" w:color="auto"/>
                                <w:left w:val="none" w:sz="0" w:space="0" w:color="auto"/>
                                <w:bottom w:val="none" w:sz="0" w:space="0" w:color="auto"/>
                                <w:right w:val="none" w:sz="0" w:space="0" w:color="auto"/>
                              </w:divBdr>
                              <w:divsChild>
                                <w:div w:id="1803381217">
                                  <w:marLeft w:val="0"/>
                                  <w:marRight w:val="0"/>
                                  <w:marTop w:val="0"/>
                                  <w:marBottom w:val="0"/>
                                  <w:divBdr>
                                    <w:top w:val="none" w:sz="0" w:space="0" w:color="auto"/>
                                    <w:left w:val="none" w:sz="0" w:space="0" w:color="auto"/>
                                    <w:bottom w:val="none" w:sz="0" w:space="0" w:color="auto"/>
                                    <w:right w:val="none" w:sz="0" w:space="0" w:color="auto"/>
                                  </w:divBdr>
                                  <w:divsChild>
                                    <w:div w:id="1803381159">
                                      <w:marLeft w:val="0"/>
                                      <w:marRight w:val="0"/>
                                      <w:marTop w:val="0"/>
                                      <w:marBottom w:val="0"/>
                                      <w:divBdr>
                                        <w:top w:val="none" w:sz="0" w:space="0" w:color="auto"/>
                                        <w:left w:val="none" w:sz="0" w:space="0" w:color="auto"/>
                                        <w:bottom w:val="none" w:sz="0" w:space="0" w:color="auto"/>
                                        <w:right w:val="none" w:sz="0" w:space="0" w:color="auto"/>
                                      </w:divBdr>
                                      <w:divsChild>
                                        <w:div w:id="1803381274">
                                          <w:marLeft w:val="0"/>
                                          <w:marRight w:val="0"/>
                                          <w:marTop w:val="0"/>
                                          <w:marBottom w:val="0"/>
                                          <w:divBdr>
                                            <w:top w:val="none" w:sz="0" w:space="0" w:color="auto"/>
                                            <w:left w:val="none" w:sz="0" w:space="0" w:color="auto"/>
                                            <w:bottom w:val="none" w:sz="0" w:space="0" w:color="auto"/>
                                            <w:right w:val="none" w:sz="0" w:space="0" w:color="auto"/>
                                          </w:divBdr>
                                          <w:divsChild>
                                            <w:div w:id="180338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3381263">
      <w:marLeft w:val="0"/>
      <w:marRight w:val="0"/>
      <w:marTop w:val="0"/>
      <w:marBottom w:val="0"/>
      <w:divBdr>
        <w:top w:val="none" w:sz="0" w:space="0" w:color="auto"/>
        <w:left w:val="none" w:sz="0" w:space="0" w:color="auto"/>
        <w:bottom w:val="none" w:sz="0" w:space="0" w:color="auto"/>
        <w:right w:val="none" w:sz="0" w:space="0" w:color="auto"/>
      </w:divBdr>
    </w:div>
    <w:div w:id="1803381264">
      <w:marLeft w:val="0"/>
      <w:marRight w:val="0"/>
      <w:marTop w:val="0"/>
      <w:marBottom w:val="0"/>
      <w:divBdr>
        <w:top w:val="none" w:sz="0" w:space="0" w:color="auto"/>
        <w:left w:val="none" w:sz="0" w:space="0" w:color="auto"/>
        <w:bottom w:val="none" w:sz="0" w:space="0" w:color="auto"/>
        <w:right w:val="none" w:sz="0" w:space="0" w:color="auto"/>
      </w:divBdr>
    </w:div>
    <w:div w:id="1803381270">
      <w:marLeft w:val="0"/>
      <w:marRight w:val="0"/>
      <w:marTop w:val="0"/>
      <w:marBottom w:val="0"/>
      <w:divBdr>
        <w:top w:val="none" w:sz="0" w:space="0" w:color="auto"/>
        <w:left w:val="none" w:sz="0" w:space="0" w:color="auto"/>
        <w:bottom w:val="none" w:sz="0" w:space="0" w:color="auto"/>
        <w:right w:val="none" w:sz="0" w:space="0" w:color="auto"/>
      </w:divBdr>
      <w:divsChild>
        <w:div w:id="1803381204">
          <w:marLeft w:val="0"/>
          <w:marRight w:val="0"/>
          <w:marTop w:val="0"/>
          <w:marBottom w:val="0"/>
          <w:divBdr>
            <w:top w:val="none" w:sz="0" w:space="0" w:color="auto"/>
            <w:left w:val="none" w:sz="0" w:space="0" w:color="auto"/>
            <w:bottom w:val="none" w:sz="0" w:space="0" w:color="auto"/>
            <w:right w:val="none" w:sz="0" w:space="0" w:color="auto"/>
          </w:divBdr>
        </w:div>
      </w:divsChild>
    </w:div>
    <w:div w:id="1803381271">
      <w:marLeft w:val="0"/>
      <w:marRight w:val="0"/>
      <w:marTop w:val="0"/>
      <w:marBottom w:val="0"/>
      <w:divBdr>
        <w:top w:val="none" w:sz="0" w:space="0" w:color="auto"/>
        <w:left w:val="none" w:sz="0" w:space="0" w:color="auto"/>
        <w:bottom w:val="none" w:sz="0" w:space="0" w:color="auto"/>
        <w:right w:val="none" w:sz="0" w:space="0" w:color="auto"/>
      </w:divBdr>
      <w:divsChild>
        <w:div w:id="1803381229">
          <w:marLeft w:val="0"/>
          <w:marRight w:val="0"/>
          <w:marTop w:val="0"/>
          <w:marBottom w:val="0"/>
          <w:divBdr>
            <w:top w:val="none" w:sz="0" w:space="0" w:color="auto"/>
            <w:left w:val="none" w:sz="0" w:space="0" w:color="auto"/>
            <w:bottom w:val="none" w:sz="0" w:space="0" w:color="auto"/>
            <w:right w:val="none" w:sz="0" w:space="0" w:color="auto"/>
          </w:divBdr>
          <w:divsChild>
            <w:div w:id="180338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381275">
      <w:marLeft w:val="0"/>
      <w:marRight w:val="0"/>
      <w:marTop w:val="0"/>
      <w:marBottom w:val="0"/>
      <w:divBdr>
        <w:top w:val="none" w:sz="0" w:space="0" w:color="auto"/>
        <w:left w:val="none" w:sz="0" w:space="0" w:color="auto"/>
        <w:bottom w:val="none" w:sz="0" w:space="0" w:color="auto"/>
        <w:right w:val="none" w:sz="0" w:space="0" w:color="auto"/>
      </w:divBdr>
    </w:div>
    <w:div w:id="1870338609">
      <w:bodyDiv w:val="1"/>
      <w:marLeft w:val="0"/>
      <w:marRight w:val="0"/>
      <w:marTop w:val="0"/>
      <w:marBottom w:val="0"/>
      <w:divBdr>
        <w:top w:val="none" w:sz="0" w:space="0" w:color="auto"/>
        <w:left w:val="none" w:sz="0" w:space="0" w:color="auto"/>
        <w:bottom w:val="none" w:sz="0" w:space="0" w:color="auto"/>
        <w:right w:val="none" w:sz="0" w:space="0" w:color="auto"/>
      </w:divBdr>
    </w:div>
    <w:div w:id="1873104993">
      <w:bodyDiv w:val="1"/>
      <w:marLeft w:val="0"/>
      <w:marRight w:val="0"/>
      <w:marTop w:val="0"/>
      <w:marBottom w:val="0"/>
      <w:divBdr>
        <w:top w:val="none" w:sz="0" w:space="0" w:color="auto"/>
        <w:left w:val="none" w:sz="0" w:space="0" w:color="auto"/>
        <w:bottom w:val="none" w:sz="0" w:space="0" w:color="auto"/>
        <w:right w:val="none" w:sz="0" w:space="0" w:color="auto"/>
      </w:divBdr>
    </w:div>
    <w:div w:id="1891455357">
      <w:bodyDiv w:val="1"/>
      <w:marLeft w:val="0"/>
      <w:marRight w:val="0"/>
      <w:marTop w:val="0"/>
      <w:marBottom w:val="0"/>
      <w:divBdr>
        <w:top w:val="none" w:sz="0" w:space="0" w:color="auto"/>
        <w:left w:val="none" w:sz="0" w:space="0" w:color="auto"/>
        <w:bottom w:val="none" w:sz="0" w:space="0" w:color="auto"/>
        <w:right w:val="none" w:sz="0" w:space="0" w:color="auto"/>
      </w:divBdr>
    </w:div>
    <w:div w:id="1936933228">
      <w:bodyDiv w:val="1"/>
      <w:marLeft w:val="0"/>
      <w:marRight w:val="0"/>
      <w:marTop w:val="0"/>
      <w:marBottom w:val="0"/>
      <w:divBdr>
        <w:top w:val="none" w:sz="0" w:space="0" w:color="auto"/>
        <w:left w:val="none" w:sz="0" w:space="0" w:color="auto"/>
        <w:bottom w:val="none" w:sz="0" w:space="0" w:color="auto"/>
        <w:right w:val="none" w:sz="0" w:space="0" w:color="auto"/>
      </w:divBdr>
    </w:div>
    <w:div w:id="1959796690">
      <w:bodyDiv w:val="1"/>
      <w:marLeft w:val="0"/>
      <w:marRight w:val="0"/>
      <w:marTop w:val="0"/>
      <w:marBottom w:val="0"/>
      <w:divBdr>
        <w:top w:val="none" w:sz="0" w:space="0" w:color="auto"/>
        <w:left w:val="none" w:sz="0" w:space="0" w:color="auto"/>
        <w:bottom w:val="none" w:sz="0" w:space="0" w:color="auto"/>
        <w:right w:val="none" w:sz="0" w:space="0" w:color="auto"/>
      </w:divBdr>
    </w:div>
    <w:div w:id="1997029279">
      <w:bodyDiv w:val="1"/>
      <w:marLeft w:val="0"/>
      <w:marRight w:val="0"/>
      <w:marTop w:val="0"/>
      <w:marBottom w:val="0"/>
      <w:divBdr>
        <w:top w:val="none" w:sz="0" w:space="0" w:color="auto"/>
        <w:left w:val="none" w:sz="0" w:space="0" w:color="auto"/>
        <w:bottom w:val="none" w:sz="0" w:space="0" w:color="auto"/>
        <w:right w:val="none" w:sz="0" w:space="0" w:color="auto"/>
      </w:divBdr>
    </w:div>
    <w:div w:id="2029520995">
      <w:bodyDiv w:val="1"/>
      <w:marLeft w:val="0"/>
      <w:marRight w:val="0"/>
      <w:marTop w:val="0"/>
      <w:marBottom w:val="0"/>
      <w:divBdr>
        <w:top w:val="none" w:sz="0" w:space="0" w:color="auto"/>
        <w:left w:val="none" w:sz="0" w:space="0" w:color="auto"/>
        <w:bottom w:val="none" w:sz="0" w:space="0" w:color="auto"/>
        <w:right w:val="none" w:sz="0" w:space="0" w:color="auto"/>
      </w:divBdr>
      <w:divsChild>
        <w:div w:id="1997760959">
          <w:marLeft w:val="0"/>
          <w:marRight w:val="0"/>
          <w:marTop w:val="0"/>
          <w:marBottom w:val="0"/>
          <w:divBdr>
            <w:top w:val="none" w:sz="0" w:space="0" w:color="auto"/>
            <w:left w:val="none" w:sz="0" w:space="0" w:color="auto"/>
            <w:bottom w:val="none" w:sz="0" w:space="0" w:color="auto"/>
            <w:right w:val="none" w:sz="0" w:space="0" w:color="auto"/>
          </w:divBdr>
          <w:divsChild>
            <w:div w:id="47837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302127">
      <w:bodyDiv w:val="1"/>
      <w:marLeft w:val="0"/>
      <w:marRight w:val="0"/>
      <w:marTop w:val="0"/>
      <w:marBottom w:val="0"/>
      <w:divBdr>
        <w:top w:val="none" w:sz="0" w:space="0" w:color="auto"/>
        <w:left w:val="none" w:sz="0" w:space="0" w:color="auto"/>
        <w:bottom w:val="none" w:sz="0" w:space="0" w:color="auto"/>
        <w:right w:val="none" w:sz="0" w:space="0" w:color="auto"/>
      </w:divBdr>
    </w:div>
    <w:div w:id="2113938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n.wikipedia.org/wiki/World_AIDS_Day" TargetMode="External"/><Relationship Id="rId21" Type="http://schemas.openxmlformats.org/officeDocument/2006/relationships/hyperlink" Target="https://en.wikipedia.org/wiki/Global_health" TargetMode="External"/><Relationship Id="rId42" Type="http://schemas.openxmlformats.org/officeDocument/2006/relationships/hyperlink" Target="https://en.wikipedia.org/wiki/World_AIDS_Day" TargetMode="External"/><Relationship Id="rId47" Type="http://schemas.openxmlformats.org/officeDocument/2006/relationships/hyperlink" Target="https://en.wikipedia.org/wiki/World" TargetMode="External"/><Relationship Id="rId63" Type="http://schemas.openxmlformats.org/officeDocument/2006/relationships/hyperlink" Target="https://en.wikipedia.org/wiki/Presidential_Medal_of_Freedom" TargetMode="External"/><Relationship Id="rId68" Type="http://schemas.openxmlformats.org/officeDocument/2006/relationships/hyperlink" Target="https://en.wikipedia.org/wiki/Environmental_protection" TargetMode="External"/><Relationship Id="rId84" Type="http://schemas.openxmlformats.org/officeDocument/2006/relationships/hyperlink" Target="https://en.wikipedia.org/wiki/Denis_Hayes" TargetMode="External"/><Relationship Id="rId89" Type="http://schemas.openxmlformats.org/officeDocument/2006/relationships/theme" Target="theme/theme1.xml"/><Relationship Id="rId16" Type="http://schemas.openxmlformats.org/officeDocument/2006/relationships/hyperlink" Target="https://en.wikipedia.org/wiki/World_Health_Assembly" TargetMode="External"/><Relationship Id="rId11" Type="http://schemas.openxmlformats.org/officeDocument/2006/relationships/hyperlink" Target="https://www.youtube.com/watch?v=nXndl6cqWEw" TargetMode="External"/><Relationship Id="rId32" Type="http://schemas.openxmlformats.org/officeDocument/2006/relationships/hyperlink" Target="https://en.wikipedia.org/wiki/World_Health_Assembly" TargetMode="External"/><Relationship Id="rId37" Type="http://schemas.openxmlformats.org/officeDocument/2006/relationships/hyperlink" Target="https://en.wikipedia.org/wiki/Global_health" TargetMode="External"/><Relationship Id="rId53" Type="http://schemas.openxmlformats.org/officeDocument/2006/relationships/hyperlink" Target="https://en.wikipedia.org/wiki/Paris_Agreement" TargetMode="External"/><Relationship Id="rId58" Type="http://schemas.openxmlformats.org/officeDocument/2006/relationships/hyperlink" Target="https://en.wikipedia.org/wiki/U_Thant" TargetMode="External"/><Relationship Id="rId74" Type="http://schemas.openxmlformats.org/officeDocument/2006/relationships/hyperlink" Target="https://en.wikipedia.org/wiki/2015_United_Nations_Climate_Change_Conference" TargetMode="External"/><Relationship Id="rId79" Type="http://schemas.openxmlformats.org/officeDocument/2006/relationships/hyperlink" Target="https://en.wikipedia.org/wiki/United_Nations" TargetMode="External"/><Relationship Id="rId5" Type="http://schemas.openxmlformats.org/officeDocument/2006/relationships/webSettings" Target="webSettings.xml"/><Relationship Id="rId14" Type="http://schemas.openxmlformats.org/officeDocument/2006/relationships/hyperlink" Target="https://en.wikipedia.org/wiki/Sponsor_(commercial)" TargetMode="External"/><Relationship Id="rId22" Type="http://schemas.openxmlformats.org/officeDocument/2006/relationships/hyperlink" Target="https://en.wikipedia.org/wiki/World_Tuberculosis_Day" TargetMode="External"/><Relationship Id="rId27" Type="http://schemas.openxmlformats.org/officeDocument/2006/relationships/hyperlink" Target="https://en.wikipedia.org/wiki/World_Blood_Donor_Day" TargetMode="External"/><Relationship Id="rId30" Type="http://schemas.openxmlformats.org/officeDocument/2006/relationships/hyperlink" Target="https://en.wikipedia.org/wiki/Sponsor_(commercial)" TargetMode="External"/><Relationship Id="rId35" Type="http://schemas.openxmlformats.org/officeDocument/2006/relationships/hyperlink" Target="https://en.wikipedia.org/wiki/Public_health" TargetMode="External"/><Relationship Id="rId43" Type="http://schemas.openxmlformats.org/officeDocument/2006/relationships/hyperlink" Target="https://en.wikipedia.org/wiki/World_Blood_Donor_Day" TargetMode="External"/><Relationship Id="rId48" Type="http://schemas.openxmlformats.org/officeDocument/2006/relationships/hyperlink" Target="https://en.wikipedia.org/wiki/Environmental_protection" TargetMode="External"/><Relationship Id="rId56" Type="http://schemas.openxmlformats.org/officeDocument/2006/relationships/hyperlink" Target="https://en.wikipedia.org/wiki/List_of_peace_activists" TargetMode="External"/><Relationship Id="rId64" Type="http://schemas.openxmlformats.org/officeDocument/2006/relationships/hyperlink" Target="https://en.wikipedia.org/wiki/Denis_Hayes" TargetMode="External"/><Relationship Id="rId69" Type="http://schemas.openxmlformats.org/officeDocument/2006/relationships/hyperlink" Target="https://en.wikipedia.org/wiki/Paris_Agreement" TargetMode="External"/><Relationship Id="rId77" Type="http://schemas.openxmlformats.org/officeDocument/2006/relationships/hyperlink" Target="https://en.wikipedia.org/wiki/John_McConnell_(peace_activist)" TargetMode="External"/><Relationship Id="rId8" Type="http://schemas.openxmlformats.org/officeDocument/2006/relationships/hyperlink" Target="http://www.inspiringpurpose.org.uk/teachers/gcim-teachers" TargetMode="External"/><Relationship Id="rId51" Type="http://schemas.openxmlformats.org/officeDocument/2006/relationships/hyperlink" Target="https://en.wikipedia.org/wiki/China" TargetMode="External"/><Relationship Id="rId72" Type="http://schemas.openxmlformats.org/officeDocument/2006/relationships/hyperlink" Target="https://en.wikipedia.org/wiki/Coming_into_force" TargetMode="External"/><Relationship Id="rId80" Type="http://schemas.openxmlformats.org/officeDocument/2006/relationships/hyperlink" Target="https://en.wikipedia.org/wiki/United_States_Senate" TargetMode="External"/><Relationship Id="rId85" Type="http://schemas.openxmlformats.org/officeDocument/2006/relationships/hyperlink" Target="https://en.wikipedia.org/wiki/March_for_Science" TargetMode="External"/><Relationship Id="rId3" Type="http://schemas.openxmlformats.org/officeDocument/2006/relationships/styles" Target="styles.xml"/><Relationship Id="rId12" Type="http://schemas.openxmlformats.org/officeDocument/2006/relationships/hyperlink" Target="https://www.youtube.com/watch?v=aU6pxSNDPhs" TargetMode="External"/><Relationship Id="rId17" Type="http://schemas.openxmlformats.org/officeDocument/2006/relationships/hyperlink" Target="https://en.wikipedia.org/wiki/Organization" TargetMode="External"/><Relationship Id="rId25" Type="http://schemas.openxmlformats.org/officeDocument/2006/relationships/hyperlink" Target="https://en.wikipedia.org/wiki/World_No_Tobacco_Day" TargetMode="External"/><Relationship Id="rId33" Type="http://schemas.openxmlformats.org/officeDocument/2006/relationships/hyperlink" Target="https://en.wikipedia.org/wiki/Organization" TargetMode="External"/><Relationship Id="rId38" Type="http://schemas.openxmlformats.org/officeDocument/2006/relationships/hyperlink" Target="https://en.wikipedia.org/wiki/World_Tuberculosis_Day" TargetMode="External"/><Relationship Id="rId46" Type="http://schemas.openxmlformats.org/officeDocument/2006/relationships/hyperlink" Target="http://www.indiacelebrating.com/social-issues/untouchability-in-india/" TargetMode="External"/><Relationship Id="rId59" Type="http://schemas.openxmlformats.org/officeDocument/2006/relationships/hyperlink" Target="https://en.wikipedia.org/wiki/United_Nations" TargetMode="External"/><Relationship Id="rId67" Type="http://schemas.openxmlformats.org/officeDocument/2006/relationships/hyperlink" Target="https://en.wikipedia.org/wiki/World" TargetMode="External"/><Relationship Id="rId20" Type="http://schemas.openxmlformats.org/officeDocument/2006/relationships/hyperlink" Target="https://en.wikipedia.org/wiki/Global_Health_Council" TargetMode="External"/><Relationship Id="rId41" Type="http://schemas.openxmlformats.org/officeDocument/2006/relationships/hyperlink" Target="https://en.wikipedia.org/wiki/World_No_Tobacco_Day" TargetMode="External"/><Relationship Id="rId54" Type="http://schemas.openxmlformats.org/officeDocument/2006/relationships/hyperlink" Target="https://en.wikipedia.org/wiki/2015_United_Nations_Climate_Change_Conference" TargetMode="External"/><Relationship Id="rId62" Type="http://schemas.openxmlformats.org/officeDocument/2006/relationships/hyperlink" Target="https://en.wikipedia.org/wiki/Teach-in" TargetMode="External"/><Relationship Id="rId70" Type="http://schemas.openxmlformats.org/officeDocument/2006/relationships/hyperlink" Target="https://en.wikipedia.org/wiki/United_States" TargetMode="External"/><Relationship Id="rId75" Type="http://schemas.openxmlformats.org/officeDocument/2006/relationships/hyperlink" Target="https://en.wikipedia.org/wiki/UNESCO" TargetMode="External"/><Relationship Id="rId83" Type="http://schemas.openxmlformats.org/officeDocument/2006/relationships/hyperlink" Target="https://en.wikipedia.org/wiki/Presidential_Medal_of_Freedom"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en.wikipedia.org/wiki/World_Health_Organization" TargetMode="External"/><Relationship Id="rId23" Type="http://schemas.openxmlformats.org/officeDocument/2006/relationships/hyperlink" Target="https://en.wikipedia.org/wiki/World_Immunization_Week" TargetMode="External"/><Relationship Id="rId28" Type="http://schemas.openxmlformats.org/officeDocument/2006/relationships/hyperlink" Target="https://en.wikipedia.org/wiki/World_Hepatitis_Day" TargetMode="External"/><Relationship Id="rId36" Type="http://schemas.openxmlformats.org/officeDocument/2006/relationships/hyperlink" Target="https://en.wikipedia.org/wiki/Global_Health_Council" TargetMode="External"/><Relationship Id="rId49" Type="http://schemas.openxmlformats.org/officeDocument/2006/relationships/hyperlink" Target="https://en.wikipedia.org/wiki/Paris_Agreement" TargetMode="External"/><Relationship Id="rId57" Type="http://schemas.openxmlformats.org/officeDocument/2006/relationships/hyperlink" Target="https://en.wikipedia.org/wiki/John_McConnell_(peace_activist)" TargetMode="External"/><Relationship Id="rId10" Type="http://schemas.openxmlformats.org/officeDocument/2006/relationships/hyperlink" Target="https://www.youtube.com/watch?v=5iWxneLlMLw&amp;t=280s" TargetMode="External"/><Relationship Id="rId31" Type="http://schemas.openxmlformats.org/officeDocument/2006/relationships/hyperlink" Target="https://en.wikipedia.org/wiki/World_Health_Organization" TargetMode="External"/><Relationship Id="rId44" Type="http://schemas.openxmlformats.org/officeDocument/2006/relationships/hyperlink" Target="https://en.wikipedia.org/wiki/World_Hepatitis_Day" TargetMode="External"/><Relationship Id="rId52" Type="http://schemas.openxmlformats.org/officeDocument/2006/relationships/hyperlink" Target="https://en.wikipedia.org/wiki/Coming_into_force" TargetMode="External"/><Relationship Id="rId60" Type="http://schemas.openxmlformats.org/officeDocument/2006/relationships/hyperlink" Target="https://en.wikipedia.org/wiki/United_States_Senate" TargetMode="External"/><Relationship Id="rId65" Type="http://schemas.openxmlformats.org/officeDocument/2006/relationships/hyperlink" Target="https://en.wikipedia.org/wiki/March_for_Science" TargetMode="External"/><Relationship Id="rId73" Type="http://schemas.openxmlformats.org/officeDocument/2006/relationships/hyperlink" Target="https://en.wikipedia.org/wiki/Paris_Agreement" TargetMode="External"/><Relationship Id="rId78" Type="http://schemas.openxmlformats.org/officeDocument/2006/relationships/hyperlink" Target="https://en.wikipedia.org/wiki/U_Thant" TargetMode="External"/><Relationship Id="rId81" Type="http://schemas.openxmlformats.org/officeDocument/2006/relationships/hyperlink" Target="https://en.wikipedia.org/wiki/Gaylord_Nelson" TargetMode="External"/><Relationship Id="rId86" Type="http://schemas.openxmlformats.org/officeDocument/2006/relationships/hyperlink" Target="https://en.wikipedia.org/wiki/People%27s_Climate_Mobilization" TargetMode="External"/><Relationship Id="rId4" Type="http://schemas.openxmlformats.org/officeDocument/2006/relationships/settings" Target="settings.xml"/><Relationship Id="rId9" Type="http://schemas.openxmlformats.org/officeDocument/2006/relationships/hyperlink" Target="https://www.youtube.com/watch?v=6JrEeR5OXiE" TargetMode="External"/><Relationship Id="rId13" Type="http://schemas.openxmlformats.org/officeDocument/2006/relationships/hyperlink" Target="https://en.wikipedia.org/wiki/Awareness_day" TargetMode="External"/><Relationship Id="rId18" Type="http://schemas.openxmlformats.org/officeDocument/2006/relationships/hyperlink" Target="https://en.wikipedia.org/wiki/Global_health" TargetMode="External"/><Relationship Id="rId39" Type="http://schemas.openxmlformats.org/officeDocument/2006/relationships/hyperlink" Target="https://en.wikipedia.org/wiki/World_Immunization_Week" TargetMode="External"/><Relationship Id="rId34" Type="http://schemas.openxmlformats.org/officeDocument/2006/relationships/hyperlink" Target="https://en.wikipedia.org/wiki/Global_health" TargetMode="External"/><Relationship Id="rId50" Type="http://schemas.openxmlformats.org/officeDocument/2006/relationships/hyperlink" Target="https://en.wikipedia.org/wiki/United_States" TargetMode="External"/><Relationship Id="rId55" Type="http://schemas.openxmlformats.org/officeDocument/2006/relationships/hyperlink" Target="https://en.wikipedia.org/wiki/UNESCO" TargetMode="External"/><Relationship Id="rId76" Type="http://schemas.openxmlformats.org/officeDocument/2006/relationships/hyperlink" Target="https://en.wikipedia.org/wiki/List_of_peace_activists" TargetMode="External"/><Relationship Id="rId7" Type="http://schemas.openxmlformats.org/officeDocument/2006/relationships/endnotes" Target="endnotes.xml"/><Relationship Id="rId71" Type="http://schemas.openxmlformats.org/officeDocument/2006/relationships/hyperlink" Target="https://en.wikipedia.org/wiki/China" TargetMode="External"/><Relationship Id="rId2" Type="http://schemas.openxmlformats.org/officeDocument/2006/relationships/numbering" Target="numbering.xml"/><Relationship Id="rId29" Type="http://schemas.openxmlformats.org/officeDocument/2006/relationships/hyperlink" Target="https://en.wikipedia.org/wiki/Awareness_day" TargetMode="External"/><Relationship Id="rId24" Type="http://schemas.openxmlformats.org/officeDocument/2006/relationships/hyperlink" Target="https://en.wikipedia.org/wiki/World_Malaria_Day" TargetMode="External"/><Relationship Id="rId40" Type="http://schemas.openxmlformats.org/officeDocument/2006/relationships/hyperlink" Target="https://en.wikipedia.org/wiki/World_Malaria_Day" TargetMode="External"/><Relationship Id="rId45" Type="http://schemas.openxmlformats.org/officeDocument/2006/relationships/hyperlink" Target="http://www.indiacelebrating.com/social-issues/untouchability-in-india/" TargetMode="External"/><Relationship Id="rId66" Type="http://schemas.openxmlformats.org/officeDocument/2006/relationships/hyperlink" Target="https://en.wikipedia.org/wiki/People%27s_Climate_Mobilization" TargetMode="External"/><Relationship Id="rId87" Type="http://schemas.openxmlformats.org/officeDocument/2006/relationships/header" Target="header1.xml"/><Relationship Id="rId61" Type="http://schemas.openxmlformats.org/officeDocument/2006/relationships/hyperlink" Target="https://en.wikipedia.org/wiki/Gaylord_Nelson" TargetMode="External"/><Relationship Id="rId82" Type="http://schemas.openxmlformats.org/officeDocument/2006/relationships/hyperlink" Target="https://en.wikipedia.org/wiki/Teach-in" TargetMode="External"/><Relationship Id="rId19" Type="http://schemas.openxmlformats.org/officeDocument/2006/relationships/hyperlink" Target="https://en.wikipedia.org/wiki/Public_healt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FFD17099-EAFA-421E-9A14-A080B3B3F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801</Words>
  <Characters>4571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AGS Memo Feb2018</vt:lpstr>
    </vt:vector>
  </TitlesOfParts>
  <Company>Bharti Foundation</Company>
  <LinksUpToDate>false</LinksUpToDate>
  <CharactersWithSpaces>5362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AGS Memo Feb2018</dc:title>
  <dc:subject/>
  <dc:creator>Bharti Foundation</dc:creator>
  <cp:keywords>MEMO AGS Feb 2018</cp:keywords>
  <dc:description/>
  <cp:lastModifiedBy>Geetika Bahuguna</cp:lastModifiedBy>
  <cp:revision>19</cp:revision>
  <cp:lastPrinted>2015-06-24T12:39:00Z</cp:lastPrinted>
  <dcterms:created xsi:type="dcterms:W3CDTF">2018-03-26T06:58:00Z</dcterms:created>
  <dcterms:modified xsi:type="dcterms:W3CDTF">2018-03-26T12:20:00Z</dcterms:modified>
</cp:coreProperties>
</file>